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3BAC" w14:textId="77777777" w:rsidR="00D257D7" w:rsidRDefault="00D257D7" w:rsidP="00EE4E78">
      <w:pPr>
        <w:jc w:val="center"/>
        <w:rPr>
          <w:rFonts w:asciiTheme="minorHAnsi" w:hAnsiTheme="minorHAnsi" w:cstheme="minorHAnsi"/>
          <w:b/>
          <w:bCs/>
          <w:sz w:val="28"/>
          <w:szCs w:val="28"/>
        </w:rPr>
      </w:pPr>
    </w:p>
    <w:p w14:paraId="2A3588B8" w14:textId="06B6B144" w:rsidR="00EE4E78" w:rsidRDefault="00EE4E78" w:rsidP="00EE4E78">
      <w:pPr>
        <w:jc w:val="center"/>
        <w:rPr>
          <w:rFonts w:asciiTheme="minorHAnsi" w:hAnsiTheme="minorHAnsi" w:cstheme="minorHAnsi"/>
          <w:b/>
          <w:bCs/>
          <w:sz w:val="28"/>
          <w:szCs w:val="28"/>
        </w:rPr>
      </w:pPr>
      <w:r w:rsidRPr="00351B76">
        <w:rPr>
          <w:rFonts w:asciiTheme="minorHAnsi" w:hAnsiTheme="minorHAnsi" w:cstheme="minorHAnsi"/>
          <w:b/>
          <w:bCs/>
          <w:sz w:val="28"/>
          <w:szCs w:val="28"/>
        </w:rPr>
        <w:t>HASZNÁLATI MEGÁLLAPODÁS</w:t>
      </w:r>
    </w:p>
    <w:p w14:paraId="71D41291" w14:textId="49941C9B" w:rsidR="00CE56AF" w:rsidRPr="00351B76" w:rsidRDefault="00CE56AF" w:rsidP="00EE4E78">
      <w:pPr>
        <w:jc w:val="center"/>
        <w:rPr>
          <w:rFonts w:asciiTheme="minorHAnsi" w:hAnsiTheme="minorHAnsi" w:cstheme="minorHAnsi"/>
          <w:b/>
          <w:bCs/>
          <w:sz w:val="28"/>
          <w:szCs w:val="28"/>
        </w:rPr>
      </w:pPr>
      <w:r>
        <w:rPr>
          <w:rFonts w:asciiTheme="minorHAnsi" w:hAnsiTheme="minorHAnsi" w:cstheme="minorHAnsi"/>
          <w:b/>
          <w:bCs/>
          <w:sz w:val="28"/>
          <w:szCs w:val="28"/>
        </w:rPr>
        <w:t>módosítása</w:t>
      </w:r>
    </w:p>
    <w:p w14:paraId="46595253" w14:textId="77777777" w:rsidR="00EE4E78" w:rsidRPr="00351B76" w:rsidRDefault="00EE4E78" w:rsidP="00EE4E78">
      <w:pPr>
        <w:jc w:val="both"/>
        <w:rPr>
          <w:rFonts w:asciiTheme="minorHAnsi" w:eastAsia="Tahoma" w:hAnsiTheme="minorHAnsi" w:cstheme="minorHAnsi"/>
          <w:sz w:val="22"/>
          <w:szCs w:val="22"/>
          <w:lang w:eastAsia="en-US"/>
        </w:rPr>
      </w:pPr>
      <w:r w:rsidRPr="00351B76">
        <w:rPr>
          <w:rFonts w:asciiTheme="minorHAnsi" w:eastAsia="Tahoma" w:hAnsiTheme="minorHAnsi" w:cstheme="minorHAnsi"/>
          <w:sz w:val="22"/>
          <w:szCs w:val="22"/>
          <w:lang w:eastAsia="en-US"/>
        </w:rPr>
        <w:t>Amely létrejött egyrészről</w:t>
      </w:r>
    </w:p>
    <w:p w14:paraId="6BB8077A" w14:textId="77777777" w:rsidR="00EE4E78" w:rsidRPr="00351B76" w:rsidRDefault="00EE4E78" w:rsidP="00EE4E78">
      <w:pPr>
        <w:widowControl w:val="0"/>
        <w:jc w:val="center"/>
        <w:rPr>
          <w:rFonts w:asciiTheme="minorHAnsi" w:hAnsiTheme="minorHAnsi" w:cstheme="minorHAnsi"/>
          <w:b/>
          <w:bCs/>
          <w:iCs/>
          <w:sz w:val="22"/>
          <w:szCs w:val="22"/>
        </w:rPr>
      </w:pPr>
      <w:r w:rsidRPr="00351B76">
        <w:rPr>
          <w:rFonts w:asciiTheme="minorHAnsi" w:hAnsiTheme="minorHAnsi" w:cstheme="minorHAnsi"/>
          <w:b/>
          <w:bCs/>
          <w:iCs/>
          <w:sz w:val="22"/>
          <w:szCs w:val="22"/>
        </w:rPr>
        <w:t xml:space="preserve">Telki Község Önkormányzata </w:t>
      </w:r>
    </w:p>
    <w:p w14:paraId="0E03BE8C" w14:textId="77777777" w:rsidR="00EE4E78" w:rsidRPr="00351B76" w:rsidRDefault="00EE4E78" w:rsidP="00EE4E78">
      <w:pPr>
        <w:widowControl w:val="0"/>
        <w:jc w:val="center"/>
        <w:rPr>
          <w:rFonts w:asciiTheme="minorHAnsi" w:hAnsiTheme="minorHAnsi" w:cstheme="minorHAnsi"/>
          <w:bCs/>
          <w:iCs/>
          <w:sz w:val="22"/>
          <w:szCs w:val="22"/>
        </w:rPr>
      </w:pPr>
      <w:r w:rsidRPr="00351B76">
        <w:rPr>
          <w:rFonts w:asciiTheme="minorHAnsi" w:hAnsiTheme="minorHAnsi" w:cstheme="minorHAnsi"/>
          <w:bCs/>
          <w:iCs/>
          <w:sz w:val="22"/>
          <w:szCs w:val="22"/>
        </w:rPr>
        <w:t xml:space="preserve">(2089 Telki, Petőfi Sándor utca 1., adószáma: 15734862-2-13, </w:t>
      </w:r>
    </w:p>
    <w:p w14:paraId="40B1B1A3" w14:textId="77777777" w:rsidR="00EE4E78" w:rsidRPr="00351B76" w:rsidRDefault="00EE4E78" w:rsidP="00EE4E78">
      <w:pPr>
        <w:widowControl w:val="0"/>
        <w:jc w:val="center"/>
        <w:rPr>
          <w:rFonts w:asciiTheme="minorHAnsi" w:hAnsiTheme="minorHAnsi" w:cstheme="minorHAnsi"/>
          <w:sz w:val="22"/>
          <w:szCs w:val="22"/>
        </w:rPr>
      </w:pPr>
      <w:r w:rsidRPr="00351B76">
        <w:rPr>
          <w:rFonts w:asciiTheme="minorHAnsi" w:hAnsiTheme="minorHAnsi" w:cstheme="minorHAnsi"/>
          <w:bCs/>
          <w:iCs/>
          <w:sz w:val="22"/>
          <w:szCs w:val="22"/>
        </w:rPr>
        <w:t xml:space="preserve">képviseletében eljár: Deltai Károly polgármester) </w:t>
      </w:r>
      <w:r w:rsidRPr="00351B76">
        <w:rPr>
          <w:rFonts w:asciiTheme="minorHAnsi" w:hAnsiTheme="minorHAnsi" w:cstheme="minorHAnsi"/>
          <w:sz w:val="22"/>
          <w:szCs w:val="22"/>
        </w:rPr>
        <w:t>mint használatba adó</w:t>
      </w:r>
    </w:p>
    <w:p w14:paraId="7BF89D91" w14:textId="77777777" w:rsidR="00EE4E78" w:rsidRPr="00351B76" w:rsidRDefault="00EE4E78" w:rsidP="00EE4E78">
      <w:pPr>
        <w:widowControl w:val="0"/>
        <w:jc w:val="center"/>
        <w:rPr>
          <w:rFonts w:asciiTheme="minorHAnsi" w:hAnsiTheme="minorHAnsi" w:cstheme="minorHAnsi"/>
          <w:sz w:val="22"/>
          <w:szCs w:val="22"/>
        </w:rPr>
      </w:pPr>
      <w:r w:rsidRPr="00351B76">
        <w:rPr>
          <w:rFonts w:asciiTheme="minorHAnsi" w:hAnsiTheme="minorHAnsi" w:cstheme="minorHAnsi"/>
          <w:sz w:val="22"/>
          <w:szCs w:val="22"/>
        </w:rPr>
        <w:t>(a továbbiakban: Használatba adó)</w:t>
      </w:r>
    </w:p>
    <w:p w14:paraId="66403C23" w14:textId="7ADC9DDD" w:rsidR="00470983" w:rsidRDefault="00EE4E78" w:rsidP="00EE4E78">
      <w:pPr>
        <w:jc w:val="both"/>
        <w:rPr>
          <w:rFonts w:asciiTheme="minorHAnsi" w:eastAsia="Tahoma" w:hAnsiTheme="minorHAnsi" w:cstheme="minorHAnsi"/>
          <w:sz w:val="22"/>
          <w:szCs w:val="22"/>
          <w:lang w:eastAsia="en-US"/>
        </w:rPr>
      </w:pPr>
      <w:r w:rsidRPr="00351B76">
        <w:rPr>
          <w:rFonts w:asciiTheme="minorHAnsi" w:eastAsia="Tahoma" w:hAnsiTheme="minorHAnsi" w:cstheme="minorHAnsi"/>
          <w:sz w:val="22"/>
          <w:szCs w:val="22"/>
          <w:lang w:eastAsia="en-US"/>
        </w:rPr>
        <w:t>másrészről</w:t>
      </w:r>
    </w:p>
    <w:p w14:paraId="65F59981" w14:textId="77777777" w:rsidR="00470983" w:rsidRPr="00470983" w:rsidRDefault="00470983" w:rsidP="00470983">
      <w:pPr>
        <w:ind w:left="3552"/>
        <w:jc w:val="both"/>
        <w:rPr>
          <w:rFonts w:asciiTheme="minorHAnsi" w:eastAsia="Tahoma" w:hAnsiTheme="minorHAnsi" w:cstheme="minorHAnsi"/>
          <w:sz w:val="22"/>
          <w:szCs w:val="22"/>
          <w:lang w:eastAsia="en-US"/>
        </w:rPr>
      </w:pPr>
      <w:r w:rsidRPr="00470983">
        <w:rPr>
          <w:rFonts w:asciiTheme="minorHAnsi" w:eastAsia="Tahoma" w:hAnsiTheme="minorHAnsi" w:cstheme="minorHAnsi"/>
          <w:b/>
          <w:bCs/>
          <w:sz w:val="22"/>
          <w:szCs w:val="22"/>
          <w:lang w:eastAsia="en-US"/>
        </w:rPr>
        <w:t xml:space="preserve">Óvoda Iskola Telkiben Alapítvány </w:t>
      </w:r>
    </w:p>
    <w:p w14:paraId="368F5E8E" w14:textId="15DDF55C" w:rsidR="003963D0" w:rsidRPr="002276A1" w:rsidRDefault="00EE4E78" w:rsidP="00EE4E78">
      <w:pPr>
        <w:jc w:val="center"/>
        <w:rPr>
          <w:rFonts w:asciiTheme="minorHAnsi" w:eastAsiaTheme="minorHAnsi" w:hAnsiTheme="minorHAnsi" w:cstheme="minorHAnsi"/>
          <w:b/>
          <w:bCs/>
          <w:sz w:val="22"/>
          <w:szCs w:val="22"/>
        </w:rPr>
      </w:pPr>
      <w:r w:rsidRPr="002276A1">
        <w:rPr>
          <w:rFonts w:asciiTheme="minorHAnsi" w:eastAsiaTheme="minorHAnsi" w:hAnsiTheme="minorHAnsi" w:cstheme="minorHAnsi"/>
          <w:b/>
          <w:bCs/>
          <w:sz w:val="22"/>
          <w:szCs w:val="22"/>
        </w:rPr>
        <w:t xml:space="preserve"> (</w:t>
      </w:r>
      <w:r w:rsidRPr="00470983">
        <w:rPr>
          <w:rFonts w:asciiTheme="minorHAnsi" w:eastAsiaTheme="minorHAnsi" w:hAnsiTheme="minorHAnsi" w:cstheme="minorHAnsi"/>
          <w:sz w:val="22"/>
          <w:szCs w:val="22"/>
        </w:rPr>
        <w:t>székhely:</w:t>
      </w:r>
      <w:r w:rsidR="00470983">
        <w:rPr>
          <w:rFonts w:asciiTheme="minorHAnsi" w:eastAsiaTheme="minorHAnsi" w:hAnsiTheme="minorHAnsi" w:cstheme="minorHAnsi"/>
          <w:b/>
          <w:bCs/>
          <w:sz w:val="22"/>
          <w:szCs w:val="22"/>
        </w:rPr>
        <w:t xml:space="preserve"> </w:t>
      </w:r>
      <w:r w:rsidR="00470983" w:rsidRPr="00470983">
        <w:rPr>
          <w:rFonts w:asciiTheme="minorHAnsi" w:eastAsia="Tahoma" w:hAnsiTheme="minorHAnsi" w:cstheme="minorHAnsi"/>
          <w:sz w:val="22"/>
          <w:szCs w:val="22"/>
          <w:lang w:eastAsia="en-US"/>
        </w:rPr>
        <w:t>2089 Telki, Petőfi S. utca 1</w:t>
      </w:r>
      <w:r w:rsidR="00470983">
        <w:rPr>
          <w:rFonts w:asciiTheme="minorHAnsi" w:eastAsia="Tahoma" w:hAnsiTheme="minorHAnsi" w:cstheme="minorHAnsi"/>
          <w:sz w:val="22"/>
          <w:szCs w:val="22"/>
          <w:lang w:eastAsia="en-US"/>
        </w:rPr>
        <w:t>.</w:t>
      </w:r>
      <w:r w:rsidRPr="002276A1">
        <w:rPr>
          <w:rFonts w:asciiTheme="minorHAnsi" w:eastAsiaTheme="minorHAnsi" w:hAnsiTheme="minorHAnsi" w:cstheme="minorHAnsi"/>
          <w:b/>
          <w:bCs/>
          <w:sz w:val="22"/>
          <w:szCs w:val="22"/>
        </w:rPr>
        <w:t xml:space="preserve"> </w:t>
      </w:r>
    </w:p>
    <w:p w14:paraId="1CC36120" w14:textId="77777777" w:rsidR="00476E33" w:rsidRDefault="00470983" w:rsidP="00EE4E78">
      <w:pPr>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Nyilvántartási szám: </w:t>
      </w:r>
      <w:r w:rsidRPr="00470983">
        <w:rPr>
          <w:rFonts w:asciiTheme="minorHAnsi" w:eastAsia="Tahoma" w:hAnsiTheme="minorHAnsi" w:cstheme="minorHAnsi"/>
          <w:sz w:val="22"/>
          <w:szCs w:val="22"/>
          <w:lang w:eastAsia="en-US"/>
        </w:rPr>
        <w:t>13 01 0000592</w:t>
      </w:r>
      <w:r w:rsidR="00EE4E78" w:rsidRPr="00DF3013">
        <w:rPr>
          <w:rFonts w:asciiTheme="minorHAnsi" w:eastAsiaTheme="minorHAnsi" w:hAnsiTheme="minorHAnsi" w:cstheme="minorHAnsi"/>
          <w:sz w:val="22"/>
          <w:szCs w:val="22"/>
        </w:rPr>
        <w:t xml:space="preserve">, </w:t>
      </w:r>
      <w:r w:rsidR="00351B76" w:rsidRPr="00DF3013">
        <w:rPr>
          <w:rFonts w:asciiTheme="minorHAnsi" w:eastAsiaTheme="minorHAnsi" w:hAnsiTheme="minorHAnsi" w:cstheme="minorHAnsi"/>
          <w:sz w:val="22"/>
          <w:szCs w:val="22"/>
        </w:rPr>
        <w:t>adószám</w:t>
      </w:r>
      <w:r w:rsidR="00EE4E78" w:rsidRPr="00DF3013">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Pr="00470983">
        <w:rPr>
          <w:rFonts w:asciiTheme="minorHAnsi" w:eastAsia="Tahoma" w:hAnsiTheme="minorHAnsi" w:cstheme="minorHAnsi"/>
          <w:sz w:val="22"/>
          <w:szCs w:val="22"/>
          <w:lang w:eastAsia="en-US"/>
        </w:rPr>
        <w:t>19186247-1-13</w:t>
      </w:r>
      <w:r w:rsidR="00EE4E78" w:rsidRPr="00DF3013">
        <w:rPr>
          <w:rFonts w:asciiTheme="minorHAnsi" w:eastAsiaTheme="minorHAnsi" w:hAnsiTheme="minorHAnsi" w:cstheme="minorHAnsi"/>
          <w:sz w:val="22"/>
          <w:szCs w:val="22"/>
        </w:rPr>
        <w:t>, képviseli:</w:t>
      </w:r>
      <w:r>
        <w:rPr>
          <w:rFonts w:asciiTheme="minorHAnsi" w:eastAsiaTheme="minorHAnsi" w:hAnsiTheme="minorHAnsi" w:cstheme="minorHAnsi"/>
          <w:sz w:val="22"/>
          <w:szCs w:val="22"/>
        </w:rPr>
        <w:t xml:space="preserve"> </w:t>
      </w:r>
      <w:r w:rsidRPr="00470983">
        <w:rPr>
          <w:rFonts w:asciiTheme="minorHAnsi" w:eastAsia="Tahoma" w:hAnsiTheme="minorHAnsi" w:cstheme="minorHAnsi"/>
          <w:sz w:val="22"/>
          <w:szCs w:val="22"/>
          <w:lang w:eastAsia="en-US"/>
        </w:rPr>
        <w:t>Koltai Piroska Margit</w:t>
      </w:r>
      <w:r>
        <w:rPr>
          <w:rFonts w:asciiTheme="minorHAnsi" w:eastAsiaTheme="minorHAnsi" w:hAnsiTheme="minorHAnsi" w:cstheme="minorHAnsi"/>
          <w:sz w:val="22"/>
          <w:szCs w:val="22"/>
        </w:rPr>
        <w:t xml:space="preserve"> )</w:t>
      </w:r>
      <w:r w:rsidR="00EE4E78" w:rsidRPr="00DF3013">
        <w:rPr>
          <w:rFonts w:asciiTheme="minorHAnsi" w:eastAsiaTheme="minorHAnsi" w:hAnsiTheme="minorHAnsi" w:cstheme="minorHAnsi"/>
          <w:sz w:val="22"/>
          <w:szCs w:val="22"/>
        </w:rPr>
        <w:t xml:space="preserve"> </w:t>
      </w:r>
    </w:p>
    <w:p w14:paraId="481BB97F" w14:textId="25BE9E15" w:rsidR="00EE4E78" w:rsidRPr="00351B76" w:rsidRDefault="00EE4E78" w:rsidP="00EE4E78">
      <w:pPr>
        <w:jc w:val="center"/>
        <w:rPr>
          <w:rFonts w:asciiTheme="minorHAnsi" w:eastAsiaTheme="minorHAnsi" w:hAnsiTheme="minorHAnsi" w:cstheme="minorHAnsi"/>
          <w:sz w:val="22"/>
          <w:szCs w:val="22"/>
        </w:rPr>
      </w:pPr>
      <w:r w:rsidRPr="00DF3013">
        <w:rPr>
          <w:rFonts w:asciiTheme="minorHAnsi" w:eastAsiaTheme="minorHAnsi" w:hAnsiTheme="minorHAnsi" w:cstheme="minorHAnsi"/>
          <w:sz w:val="22"/>
          <w:szCs w:val="22"/>
        </w:rPr>
        <w:t>mint</w:t>
      </w:r>
      <w:r w:rsidRPr="00351B76">
        <w:rPr>
          <w:rFonts w:asciiTheme="minorHAnsi" w:eastAsiaTheme="minorHAnsi" w:hAnsiTheme="minorHAnsi" w:cstheme="minorHAnsi"/>
          <w:sz w:val="22"/>
          <w:szCs w:val="22"/>
        </w:rPr>
        <w:t xml:space="preserve"> használatba vevő</w:t>
      </w:r>
    </w:p>
    <w:p w14:paraId="486354F2" w14:textId="77777777" w:rsidR="00476E33" w:rsidRDefault="00EE4E78" w:rsidP="00EE4E78">
      <w:pPr>
        <w:jc w:val="center"/>
        <w:rPr>
          <w:rFonts w:asciiTheme="minorHAnsi" w:eastAsiaTheme="minorHAnsi" w:hAnsiTheme="minorHAnsi" w:cstheme="minorHAnsi"/>
          <w:sz w:val="22"/>
          <w:szCs w:val="22"/>
        </w:rPr>
      </w:pPr>
      <w:r w:rsidRPr="00351B76">
        <w:rPr>
          <w:rFonts w:asciiTheme="minorHAnsi" w:eastAsiaTheme="minorHAnsi" w:hAnsiTheme="minorHAnsi" w:cstheme="minorHAnsi"/>
          <w:sz w:val="22"/>
          <w:szCs w:val="22"/>
        </w:rPr>
        <w:t xml:space="preserve">(a továbbiakban: Használatba vevő, együttes említésük esetén: Felek) </w:t>
      </w:r>
    </w:p>
    <w:p w14:paraId="6AA811E1" w14:textId="3D9997DA" w:rsidR="00EE4E78" w:rsidRPr="00351B76" w:rsidRDefault="00EE4E78" w:rsidP="00EE4E78">
      <w:pPr>
        <w:jc w:val="center"/>
        <w:rPr>
          <w:rFonts w:asciiTheme="minorHAnsi" w:eastAsiaTheme="minorHAnsi" w:hAnsiTheme="minorHAnsi" w:cstheme="minorHAnsi"/>
          <w:sz w:val="22"/>
          <w:szCs w:val="22"/>
        </w:rPr>
      </w:pPr>
      <w:r w:rsidRPr="00351B76">
        <w:rPr>
          <w:rFonts w:asciiTheme="minorHAnsi" w:eastAsiaTheme="minorHAnsi" w:hAnsiTheme="minorHAnsi" w:cstheme="minorHAnsi"/>
          <w:sz w:val="22"/>
          <w:szCs w:val="22"/>
        </w:rPr>
        <w:t>között alulír</w:t>
      </w:r>
      <w:r w:rsidR="00ED423D">
        <w:rPr>
          <w:rFonts w:asciiTheme="minorHAnsi" w:eastAsiaTheme="minorHAnsi" w:hAnsiTheme="minorHAnsi" w:cstheme="minorHAnsi"/>
          <w:sz w:val="22"/>
          <w:szCs w:val="22"/>
        </w:rPr>
        <w:t>ot</w:t>
      </w:r>
      <w:r w:rsidRPr="00351B76">
        <w:rPr>
          <w:rFonts w:asciiTheme="minorHAnsi" w:eastAsiaTheme="minorHAnsi" w:hAnsiTheme="minorHAnsi" w:cstheme="minorHAnsi"/>
          <w:sz w:val="22"/>
          <w:szCs w:val="22"/>
        </w:rPr>
        <w:t>t napon és helyen az alábbiak szerint.</w:t>
      </w:r>
    </w:p>
    <w:p w14:paraId="68970898" w14:textId="77777777" w:rsidR="00EE4E78" w:rsidRDefault="00EE4E78" w:rsidP="00EE4E78">
      <w:pPr>
        <w:jc w:val="both"/>
        <w:rPr>
          <w:rFonts w:asciiTheme="minorHAnsi" w:eastAsia="Tahoma" w:hAnsiTheme="minorHAnsi" w:cstheme="minorHAnsi"/>
          <w:sz w:val="22"/>
          <w:szCs w:val="22"/>
          <w:lang w:eastAsia="en-US"/>
        </w:rPr>
      </w:pPr>
    </w:p>
    <w:p w14:paraId="703560BE" w14:textId="77777777" w:rsidR="004D6658" w:rsidRPr="00B1220F" w:rsidRDefault="004D6658" w:rsidP="004D6658">
      <w:pPr>
        <w:ind w:left="284"/>
        <w:jc w:val="both"/>
        <w:rPr>
          <w:rFonts w:asciiTheme="minorHAnsi" w:eastAsia="Tahoma" w:hAnsiTheme="minorHAnsi" w:cstheme="minorHAnsi"/>
          <w:b/>
          <w:bCs/>
          <w:sz w:val="22"/>
          <w:szCs w:val="22"/>
          <w:lang w:eastAsia="en-US"/>
        </w:rPr>
      </w:pPr>
      <w:r w:rsidRPr="00B1220F">
        <w:rPr>
          <w:rFonts w:asciiTheme="minorHAnsi" w:eastAsia="Tahoma" w:hAnsiTheme="minorHAnsi" w:cstheme="minorHAnsi"/>
          <w:b/>
          <w:bCs/>
          <w:sz w:val="22"/>
          <w:szCs w:val="22"/>
          <w:lang w:eastAsia="en-US"/>
        </w:rPr>
        <w:t>Előzmények</w:t>
      </w:r>
    </w:p>
    <w:p w14:paraId="5581C1CB" w14:textId="33E4EBC3" w:rsidR="00281910" w:rsidRPr="00BE239D" w:rsidRDefault="0081670E" w:rsidP="004D6658">
      <w:pPr>
        <w:ind w:left="284"/>
        <w:jc w:val="both"/>
        <w:rPr>
          <w:rFonts w:asciiTheme="minorHAnsi" w:hAnsiTheme="minorHAnsi" w:cstheme="minorHAnsi"/>
          <w:sz w:val="22"/>
          <w:szCs w:val="22"/>
        </w:rPr>
      </w:pPr>
      <w:r>
        <w:rPr>
          <w:rFonts w:asciiTheme="minorHAnsi" w:eastAsia="Tahoma" w:hAnsiTheme="minorHAnsi" w:cstheme="minorHAnsi"/>
          <w:sz w:val="22"/>
          <w:szCs w:val="22"/>
          <w:lang w:eastAsia="en-US"/>
        </w:rPr>
        <w:t xml:space="preserve">Felek rögzítik, hogy 2024.október 16. napján használati megállapodást kötöttek egymással a </w:t>
      </w:r>
      <w:r w:rsidR="00EE4E78" w:rsidRPr="00351B76">
        <w:rPr>
          <w:rFonts w:asciiTheme="minorHAnsi" w:hAnsiTheme="minorHAnsi" w:cstheme="minorHAnsi"/>
          <w:sz w:val="22"/>
          <w:szCs w:val="22"/>
        </w:rPr>
        <w:t>Használatba adó</w:t>
      </w:r>
      <w:r w:rsidR="00EE4E78" w:rsidRPr="00351B76">
        <w:rPr>
          <w:rFonts w:asciiTheme="minorHAnsi" w:eastAsia="Tahoma" w:hAnsiTheme="minorHAnsi" w:cstheme="minorHAnsi"/>
          <w:sz w:val="22"/>
          <w:szCs w:val="22"/>
          <w:lang w:eastAsia="en-US"/>
        </w:rPr>
        <w:t xml:space="preserve"> tulajdonát képez</w:t>
      </w:r>
      <w:r>
        <w:rPr>
          <w:rFonts w:asciiTheme="minorHAnsi" w:eastAsia="Tahoma" w:hAnsiTheme="minorHAnsi" w:cstheme="minorHAnsi"/>
          <w:sz w:val="22"/>
          <w:szCs w:val="22"/>
          <w:lang w:eastAsia="en-US"/>
        </w:rPr>
        <w:t>ő</w:t>
      </w:r>
      <w:r w:rsidR="00EE4E78" w:rsidRPr="00351B76">
        <w:rPr>
          <w:rFonts w:asciiTheme="minorHAnsi" w:eastAsia="Tahoma" w:hAnsiTheme="minorHAnsi" w:cstheme="minorHAnsi"/>
          <w:sz w:val="22"/>
          <w:szCs w:val="22"/>
          <w:lang w:eastAsia="en-US"/>
        </w:rPr>
        <w:t xml:space="preserve"> a </w:t>
      </w:r>
      <w:r w:rsidR="00EF5406" w:rsidRPr="00351B76">
        <w:rPr>
          <w:rFonts w:asciiTheme="minorHAnsi" w:eastAsiaTheme="minorHAnsi" w:hAnsiTheme="minorHAnsi" w:cstheme="minorHAnsi"/>
          <w:sz w:val="22"/>
          <w:szCs w:val="22"/>
          <w:lang w:eastAsia="en-US"/>
        </w:rPr>
        <w:t xml:space="preserve">Telki, </w:t>
      </w:r>
      <w:r w:rsidR="000542C5">
        <w:rPr>
          <w:rFonts w:asciiTheme="minorHAnsi" w:eastAsiaTheme="minorHAnsi" w:hAnsiTheme="minorHAnsi" w:cstheme="minorHAnsi"/>
          <w:sz w:val="22"/>
          <w:szCs w:val="22"/>
          <w:lang w:eastAsia="en-US"/>
        </w:rPr>
        <w:t>Fő utca 33. szám alatt</w:t>
      </w:r>
      <w:r w:rsidR="00EF5406" w:rsidRPr="00351B76">
        <w:rPr>
          <w:rFonts w:asciiTheme="minorHAnsi" w:eastAsiaTheme="minorHAnsi" w:hAnsiTheme="minorHAnsi" w:cstheme="minorHAnsi"/>
          <w:sz w:val="22"/>
          <w:szCs w:val="22"/>
          <w:lang w:eastAsia="en-US"/>
        </w:rPr>
        <w:t xml:space="preserve"> található, </w:t>
      </w:r>
      <w:r w:rsidR="000542C5">
        <w:rPr>
          <w:rFonts w:asciiTheme="minorHAnsi" w:eastAsiaTheme="minorHAnsi" w:hAnsiTheme="minorHAnsi" w:cstheme="minorHAnsi"/>
          <w:sz w:val="22"/>
          <w:szCs w:val="22"/>
          <w:lang w:eastAsia="en-US"/>
        </w:rPr>
        <w:t>125/1</w:t>
      </w:r>
      <w:r w:rsidR="00EF5406" w:rsidRPr="00351B76">
        <w:rPr>
          <w:rFonts w:asciiTheme="minorHAnsi" w:eastAsiaTheme="minorHAnsi" w:hAnsiTheme="minorHAnsi" w:cstheme="minorHAnsi"/>
          <w:sz w:val="22"/>
          <w:szCs w:val="22"/>
          <w:lang w:eastAsia="en-US"/>
        </w:rPr>
        <w:t xml:space="preserve"> </w:t>
      </w:r>
      <w:r w:rsidR="00EE4E78" w:rsidRPr="00351B76">
        <w:rPr>
          <w:rFonts w:asciiTheme="minorHAnsi" w:eastAsia="Tahoma" w:hAnsiTheme="minorHAnsi" w:cstheme="minorHAnsi"/>
          <w:sz w:val="22"/>
          <w:szCs w:val="22"/>
          <w:lang w:eastAsia="en-US"/>
        </w:rPr>
        <w:t>hrsz. számú ingatlan</w:t>
      </w:r>
      <w:r>
        <w:rPr>
          <w:rFonts w:asciiTheme="minorHAnsi" w:eastAsia="Tahoma" w:hAnsiTheme="minorHAnsi" w:cstheme="minorHAnsi"/>
          <w:sz w:val="22"/>
          <w:szCs w:val="22"/>
          <w:lang w:eastAsia="en-US"/>
        </w:rPr>
        <w:t xml:space="preserve"> tárgyában</w:t>
      </w:r>
      <w:r w:rsidR="00281910">
        <w:rPr>
          <w:rFonts w:asciiTheme="minorHAnsi" w:eastAsia="Tahoma" w:hAnsiTheme="minorHAnsi" w:cstheme="minorHAnsi"/>
          <w:sz w:val="22"/>
          <w:szCs w:val="22"/>
          <w:lang w:eastAsia="en-US"/>
        </w:rPr>
        <w:t xml:space="preserve">, melyben Felek rögzítették, hogy a </w:t>
      </w:r>
      <w:r w:rsidR="00281910" w:rsidRPr="00106E96">
        <w:rPr>
          <w:rFonts w:asciiTheme="minorHAnsi" w:hAnsiTheme="minorHAnsi" w:cstheme="minorHAnsi"/>
          <w:sz w:val="22"/>
          <w:szCs w:val="22"/>
        </w:rPr>
        <w:t>Használatba adó</w:t>
      </w:r>
      <w:r w:rsidR="00281910" w:rsidRPr="00106E96">
        <w:rPr>
          <w:rFonts w:asciiTheme="minorHAnsi" w:eastAsia="Tahoma" w:hAnsiTheme="minorHAnsi" w:cstheme="minorHAnsi"/>
          <w:sz w:val="22"/>
          <w:szCs w:val="22"/>
          <w:lang w:eastAsia="en-US"/>
        </w:rPr>
        <w:t xml:space="preserve"> </w:t>
      </w:r>
      <w:r w:rsidR="00281910" w:rsidRPr="00106E96">
        <w:rPr>
          <w:rFonts w:asciiTheme="minorHAnsi" w:hAnsiTheme="minorHAnsi" w:cstheme="minorHAnsi"/>
          <w:sz w:val="22"/>
          <w:szCs w:val="22"/>
        </w:rPr>
        <w:t>kizárólagos tulajdonát képez</w:t>
      </w:r>
      <w:r w:rsidR="00281910">
        <w:rPr>
          <w:rFonts w:asciiTheme="minorHAnsi" w:hAnsiTheme="minorHAnsi" w:cstheme="minorHAnsi"/>
          <w:sz w:val="22"/>
          <w:szCs w:val="22"/>
        </w:rPr>
        <w:t>ő</w:t>
      </w:r>
      <w:r w:rsidR="00281910" w:rsidRPr="00106E96">
        <w:rPr>
          <w:rFonts w:asciiTheme="minorHAnsi" w:hAnsiTheme="minorHAnsi" w:cstheme="minorHAnsi"/>
          <w:sz w:val="22"/>
          <w:szCs w:val="22"/>
        </w:rPr>
        <w:t xml:space="preserve"> a Telki belterület 125/1 hrsz. alatti 2298 m2 lakóház és udvar művelési ágú ingatlan</w:t>
      </w:r>
      <w:r w:rsidR="00281910">
        <w:rPr>
          <w:rFonts w:asciiTheme="minorHAnsi" w:hAnsiTheme="minorHAnsi" w:cstheme="minorHAnsi"/>
          <w:sz w:val="22"/>
          <w:szCs w:val="22"/>
        </w:rPr>
        <w:t xml:space="preserve"> </w:t>
      </w:r>
      <w:r w:rsidR="00281910" w:rsidRPr="00106E96">
        <w:rPr>
          <w:rFonts w:asciiTheme="minorHAnsi" w:hAnsiTheme="minorHAnsi" w:cstheme="minorHAnsi"/>
          <w:sz w:val="22"/>
          <w:szCs w:val="22"/>
        </w:rPr>
        <w:t>1. számú melléklet</w:t>
      </w:r>
      <w:r w:rsidR="00281910">
        <w:rPr>
          <w:rFonts w:asciiTheme="minorHAnsi" w:hAnsiTheme="minorHAnsi" w:cstheme="minorHAnsi"/>
          <w:sz w:val="22"/>
          <w:szCs w:val="22"/>
        </w:rPr>
        <w:t xml:space="preserve">ében megjelölt területrészen a </w:t>
      </w:r>
      <w:r w:rsidR="00281910" w:rsidRPr="00BE239D">
        <w:rPr>
          <w:rFonts w:asciiTheme="minorHAnsi" w:eastAsiaTheme="minorHAnsi" w:hAnsiTheme="minorHAnsi" w:cstheme="minorHAnsi"/>
          <w:sz w:val="22"/>
          <w:szCs w:val="22"/>
        </w:rPr>
        <w:t xml:space="preserve">Használatba vevő az ingatlant </w:t>
      </w:r>
      <w:r w:rsidR="00281910" w:rsidRPr="00BE239D">
        <w:rPr>
          <w:rFonts w:asciiTheme="minorHAnsi" w:eastAsiaTheme="minorHAnsi" w:hAnsiTheme="minorHAnsi" w:cstheme="minorHAnsi"/>
          <w:b/>
          <w:bCs/>
          <w:sz w:val="22"/>
          <w:szCs w:val="22"/>
        </w:rPr>
        <w:t>közösségi tankert</w:t>
      </w:r>
      <w:r w:rsidR="00281910" w:rsidRPr="00BE239D">
        <w:rPr>
          <w:rFonts w:asciiTheme="minorHAnsi" w:eastAsiaTheme="minorHAnsi" w:hAnsiTheme="minorHAnsi" w:cstheme="minorHAnsi"/>
          <w:sz w:val="22"/>
          <w:szCs w:val="22"/>
        </w:rPr>
        <w:t xml:space="preserve"> létesítése céljára használhatja.</w:t>
      </w:r>
    </w:p>
    <w:p w14:paraId="1804F28E" w14:textId="6DF46CB3" w:rsidR="0081670E" w:rsidRDefault="0081670E" w:rsidP="00EE4E78">
      <w:pPr>
        <w:jc w:val="both"/>
        <w:rPr>
          <w:rFonts w:asciiTheme="minorHAnsi" w:eastAsia="Tahoma" w:hAnsiTheme="minorHAnsi" w:cstheme="minorHAnsi"/>
          <w:sz w:val="22"/>
          <w:szCs w:val="22"/>
          <w:lang w:eastAsia="en-US"/>
        </w:rPr>
      </w:pPr>
    </w:p>
    <w:p w14:paraId="1F475C29" w14:textId="13AD76D6" w:rsidR="00EE4E78" w:rsidRDefault="004D6658" w:rsidP="004D6658">
      <w:pPr>
        <w:pStyle w:val="Listaszerbekezds"/>
        <w:numPr>
          <w:ilvl w:val="0"/>
          <w:numId w:val="11"/>
        </w:numPr>
        <w:jc w:val="both"/>
        <w:rPr>
          <w:rFonts w:asciiTheme="minorHAnsi" w:hAnsiTheme="minorHAnsi" w:cstheme="minorHAnsi"/>
          <w:sz w:val="22"/>
          <w:szCs w:val="22"/>
        </w:rPr>
      </w:pPr>
      <w:r w:rsidRPr="004D6658">
        <w:rPr>
          <w:rFonts w:asciiTheme="minorHAnsi" w:hAnsiTheme="minorHAnsi" w:cstheme="minorHAnsi"/>
          <w:sz w:val="22"/>
          <w:szCs w:val="22"/>
        </w:rPr>
        <w:t xml:space="preserve">Felek rögzítik, hogy a fent hivatkozott Használati megállapodást </w:t>
      </w:r>
      <w:r>
        <w:rPr>
          <w:rFonts w:asciiTheme="minorHAnsi" w:hAnsiTheme="minorHAnsi" w:cstheme="minorHAnsi"/>
          <w:sz w:val="22"/>
          <w:szCs w:val="22"/>
        </w:rPr>
        <w:t>Telki község Önkormányzat képviselő-testületének …../2026.(VI.15.) önkormányzati határozata alapján az alábbiak szerint módosítják.</w:t>
      </w:r>
    </w:p>
    <w:p w14:paraId="2C879149" w14:textId="77777777" w:rsidR="004D6658" w:rsidRDefault="004D6658" w:rsidP="004D6658">
      <w:pPr>
        <w:jc w:val="both"/>
        <w:rPr>
          <w:rFonts w:asciiTheme="minorHAnsi" w:hAnsiTheme="minorHAnsi" w:cstheme="minorHAnsi"/>
          <w:sz w:val="22"/>
          <w:szCs w:val="22"/>
        </w:rPr>
      </w:pPr>
    </w:p>
    <w:p w14:paraId="187C9525" w14:textId="0F5D33E0" w:rsidR="004D6658" w:rsidRPr="001C29AB" w:rsidRDefault="00885CC6" w:rsidP="004D6658">
      <w:pPr>
        <w:jc w:val="both"/>
        <w:rPr>
          <w:rFonts w:asciiTheme="minorHAnsi" w:hAnsiTheme="minorHAnsi" w:cstheme="minorHAnsi"/>
          <w:b/>
          <w:bCs/>
          <w:sz w:val="22"/>
          <w:szCs w:val="22"/>
        </w:rPr>
      </w:pPr>
      <w:r w:rsidRPr="001C29AB">
        <w:rPr>
          <w:rFonts w:asciiTheme="minorHAnsi" w:hAnsiTheme="minorHAnsi" w:cstheme="minorHAnsi"/>
          <w:b/>
          <w:bCs/>
          <w:sz w:val="22"/>
          <w:szCs w:val="22"/>
        </w:rPr>
        <w:t>A Használati megállapodás II.1. pontja az alábbiak szerint változik:</w:t>
      </w:r>
    </w:p>
    <w:p w14:paraId="479FDC92" w14:textId="77777777" w:rsidR="00885CC6" w:rsidRPr="004D6658" w:rsidRDefault="00885CC6" w:rsidP="004D6658">
      <w:pPr>
        <w:jc w:val="both"/>
        <w:rPr>
          <w:rFonts w:asciiTheme="minorHAnsi" w:hAnsiTheme="minorHAnsi" w:cstheme="minorHAnsi"/>
          <w:sz w:val="22"/>
          <w:szCs w:val="22"/>
        </w:rPr>
      </w:pPr>
    </w:p>
    <w:p w14:paraId="53987FD1" w14:textId="7AAF07BF" w:rsidR="00E61008" w:rsidRPr="00552243" w:rsidRDefault="00E61008" w:rsidP="00476E33">
      <w:pPr>
        <w:pStyle w:val="Listaszerbekezds"/>
        <w:jc w:val="center"/>
        <w:rPr>
          <w:rFonts w:asciiTheme="minorHAnsi" w:hAnsiTheme="minorHAnsi" w:cstheme="minorHAnsi"/>
          <w:b/>
          <w:bCs/>
          <w:i/>
          <w:iCs/>
          <w:color w:val="70AD47" w:themeColor="accent6"/>
          <w:sz w:val="22"/>
          <w:szCs w:val="22"/>
        </w:rPr>
      </w:pPr>
      <w:r w:rsidRPr="00552243">
        <w:rPr>
          <w:rFonts w:asciiTheme="minorHAnsi" w:hAnsiTheme="minorHAnsi" w:cstheme="minorHAnsi"/>
          <w:b/>
          <w:bCs/>
          <w:i/>
          <w:iCs/>
          <w:color w:val="70AD47" w:themeColor="accent6"/>
          <w:sz w:val="22"/>
          <w:szCs w:val="22"/>
        </w:rPr>
        <w:t>II. FELEK JOGAI ÉS KÖTELEZETTSÉGEI</w:t>
      </w:r>
    </w:p>
    <w:p w14:paraId="25354C00" w14:textId="295FA895" w:rsidR="009F3A86" w:rsidRPr="00552243" w:rsidRDefault="00C95FA4" w:rsidP="00351B76">
      <w:pPr>
        <w:pStyle w:val="Listaszerbekezds"/>
        <w:numPr>
          <w:ilvl w:val="0"/>
          <w:numId w:val="2"/>
        </w:numPr>
        <w:ind w:left="284" w:hanging="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 xml:space="preserve">Használatba vevő vállalja, hogy az </w:t>
      </w:r>
      <w:r w:rsidR="0073203B" w:rsidRPr="00552243">
        <w:rPr>
          <w:rFonts w:asciiTheme="minorHAnsi" w:hAnsiTheme="minorHAnsi" w:cstheme="minorHAnsi"/>
          <w:i/>
          <w:iCs/>
          <w:color w:val="70AD47" w:themeColor="accent6"/>
          <w:sz w:val="22"/>
          <w:szCs w:val="22"/>
        </w:rPr>
        <w:t>ingatlan</w:t>
      </w:r>
      <w:r w:rsidR="00777E4B" w:rsidRPr="00552243">
        <w:rPr>
          <w:rFonts w:asciiTheme="minorHAnsi" w:hAnsiTheme="minorHAnsi" w:cstheme="minorHAnsi"/>
          <w:i/>
          <w:iCs/>
          <w:color w:val="70AD47" w:themeColor="accent6"/>
          <w:sz w:val="22"/>
          <w:szCs w:val="22"/>
        </w:rPr>
        <w:t xml:space="preserve">on egy </w:t>
      </w:r>
      <w:r w:rsidR="003A5A5E" w:rsidRPr="00552243">
        <w:rPr>
          <w:rFonts w:asciiTheme="minorHAnsi" w:hAnsiTheme="minorHAnsi" w:cstheme="minorHAnsi"/>
          <w:b/>
          <w:bCs/>
          <w:i/>
          <w:iCs/>
          <w:color w:val="70AD47" w:themeColor="accent6"/>
          <w:sz w:val="22"/>
          <w:szCs w:val="22"/>
        </w:rPr>
        <w:t>közösségi tankert</w:t>
      </w:r>
      <w:r w:rsidR="00777E4B" w:rsidRPr="00552243">
        <w:rPr>
          <w:rFonts w:asciiTheme="minorHAnsi" w:hAnsiTheme="minorHAnsi" w:cstheme="minorHAnsi"/>
          <w:b/>
          <w:bCs/>
          <w:i/>
          <w:iCs/>
          <w:color w:val="70AD47" w:themeColor="accent6"/>
          <w:sz w:val="22"/>
          <w:szCs w:val="22"/>
        </w:rPr>
        <w:t>et</w:t>
      </w:r>
      <w:r w:rsidR="003A5A5E" w:rsidRPr="00552243">
        <w:rPr>
          <w:rFonts w:asciiTheme="minorHAnsi" w:hAnsiTheme="minorHAnsi" w:cstheme="minorHAnsi"/>
          <w:b/>
          <w:bCs/>
          <w:i/>
          <w:iCs/>
          <w:color w:val="70AD47" w:themeColor="accent6"/>
          <w:sz w:val="22"/>
          <w:szCs w:val="22"/>
        </w:rPr>
        <w:t xml:space="preserve"> </w:t>
      </w:r>
      <w:r w:rsidR="00777E4B" w:rsidRPr="00552243">
        <w:rPr>
          <w:rFonts w:asciiTheme="minorHAnsi" w:hAnsiTheme="minorHAnsi" w:cstheme="minorHAnsi"/>
          <w:b/>
          <w:bCs/>
          <w:i/>
          <w:iCs/>
          <w:color w:val="70AD47" w:themeColor="accent6"/>
          <w:sz w:val="22"/>
          <w:szCs w:val="22"/>
        </w:rPr>
        <w:t>létesít</w:t>
      </w:r>
      <w:r w:rsidR="00777E4B" w:rsidRPr="00552243">
        <w:rPr>
          <w:rFonts w:asciiTheme="minorHAnsi" w:hAnsiTheme="minorHAnsi" w:cstheme="minorHAnsi"/>
          <w:i/>
          <w:iCs/>
          <w:color w:val="70AD47" w:themeColor="accent6"/>
          <w:sz w:val="22"/>
          <w:szCs w:val="22"/>
        </w:rPr>
        <w:t>.</w:t>
      </w:r>
      <w:r w:rsidR="00373950" w:rsidRPr="00552243">
        <w:rPr>
          <w:rFonts w:asciiTheme="minorHAnsi" w:hAnsiTheme="minorHAnsi" w:cstheme="minorHAnsi"/>
          <w:i/>
          <w:iCs/>
          <w:color w:val="70AD47" w:themeColor="accent6"/>
          <w:sz w:val="22"/>
          <w:szCs w:val="22"/>
        </w:rPr>
        <w:t xml:space="preserve"> </w:t>
      </w:r>
    </w:p>
    <w:p w14:paraId="5685B2F5" w14:textId="191EB29E" w:rsidR="00A442FE" w:rsidRPr="00552243" w:rsidRDefault="0031498D" w:rsidP="00777E4B">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Használatba vevő vállalja, hogy a</w:t>
      </w:r>
      <w:r w:rsidR="003A5A5E" w:rsidRPr="00552243">
        <w:rPr>
          <w:rFonts w:asciiTheme="minorHAnsi" w:hAnsiTheme="minorHAnsi" w:cstheme="minorHAnsi"/>
          <w:i/>
          <w:iCs/>
          <w:color w:val="70AD47" w:themeColor="accent6"/>
          <w:sz w:val="22"/>
          <w:szCs w:val="22"/>
        </w:rPr>
        <w:t xml:space="preserve"> </w:t>
      </w:r>
      <w:r w:rsidR="00777E4B" w:rsidRPr="00552243">
        <w:rPr>
          <w:rFonts w:asciiTheme="minorHAnsi" w:hAnsiTheme="minorHAnsi" w:cstheme="minorHAnsi"/>
          <w:i/>
          <w:iCs/>
          <w:color w:val="70AD47" w:themeColor="accent6"/>
          <w:sz w:val="22"/>
          <w:szCs w:val="22"/>
        </w:rPr>
        <w:t xml:space="preserve">megvalósítandó </w:t>
      </w:r>
      <w:r w:rsidR="003A5A5E" w:rsidRPr="00552243">
        <w:rPr>
          <w:rFonts w:asciiTheme="minorHAnsi" w:hAnsiTheme="minorHAnsi" w:cstheme="minorHAnsi"/>
          <w:i/>
          <w:iCs/>
          <w:color w:val="70AD47" w:themeColor="accent6"/>
          <w:sz w:val="22"/>
          <w:szCs w:val="22"/>
        </w:rPr>
        <w:t xml:space="preserve">közösségi tankert egy demonstratív közösségi kertként </w:t>
      </w:r>
      <w:r w:rsidRPr="00552243">
        <w:rPr>
          <w:rFonts w:asciiTheme="minorHAnsi" w:hAnsiTheme="minorHAnsi" w:cstheme="minorHAnsi"/>
          <w:i/>
          <w:iCs/>
          <w:color w:val="70AD47" w:themeColor="accent6"/>
          <w:sz w:val="22"/>
          <w:szCs w:val="22"/>
        </w:rPr>
        <w:t xml:space="preserve">fog </w:t>
      </w:r>
      <w:r w:rsidR="003A5A5E" w:rsidRPr="00552243">
        <w:rPr>
          <w:rFonts w:asciiTheme="minorHAnsi" w:hAnsiTheme="minorHAnsi" w:cstheme="minorHAnsi"/>
          <w:i/>
          <w:iCs/>
          <w:color w:val="70AD47" w:themeColor="accent6"/>
          <w:sz w:val="22"/>
          <w:szCs w:val="22"/>
        </w:rPr>
        <w:t>működn</w:t>
      </w:r>
      <w:r w:rsidRPr="00552243">
        <w:rPr>
          <w:rFonts w:asciiTheme="minorHAnsi" w:hAnsiTheme="minorHAnsi" w:cstheme="minorHAnsi"/>
          <w:i/>
          <w:iCs/>
          <w:color w:val="70AD47" w:themeColor="accent6"/>
          <w:sz w:val="22"/>
          <w:szCs w:val="22"/>
        </w:rPr>
        <w:t>i</w:t>
      </w:r>
      <w:r w:rsidR="003A5A5E" w:rsidRPr="00552243">
        <w:rPr>
          <w:rFonts w:asciiTheme="minorHAnsi" w:hAnsiTheme="minorHAnsi" w:cstheme="minorHAnsi"/>
          <w:i/>
          <w:iCs/>
          <w:color w:val="70AD47" w:themeColor="accent6"/>
          <w:sz w:val="22"/>
          <w:szCs w:val="22"/>
        </w:rPr>
        <w:t xml:space="preserve">. A </w:t>
      </w:r>
      <w:r w:rsidR="00373950" w:rsidRPr="00552243">
        <w:rPr>
          <w:rFonts w:asciiTheme="minorHAnsi" w:hAnsiTheme="minorHAnsi" w:cstheme="minorHAnsi"/>
          <w:i/>
          <w:iCs/>
          <w:color w:val="70AD47" w:themeColor="accent6"/>
          <w:sz w:val="22"/>
          <w:szCs w:val="22"/>
        </w:rPr>
        <w:t xml:space="preserve">Használatba vevő </w:t>
      </w:r>
      <w:r w:rsidR="003C10DE" w:rsidRPr="00552243">
        <w:rPr>
          <w:rFonts w:asciiTheme="minorHAnsi" w:hAnsiTheme="minorHAnsi" w:cstheme="minorHAnsi"/>
          <w:i/>
          <w:iCs/>
          <w:color w:val="70AD47" w:themeColor="accent6"/>
          <w:sz w:val="22"/>
          <w:szCs w:val="22"/>
        </w:rPr>
        <w:t xml:space="preserve">a közösségi kert </w:t>
      </w:r>
      <w:r w:rsidR="009E260B" w:rsidRPr="00552243">
        <w:rPr>
          <w:rFonts w:asciiTheme="minorHAnsi" w:hAnsiTheme="minorHAnsi" w:cstheme="minorHAnsi"/>
          <w:i/>
          <w:iCs/>
          <w:color w:val="70AD47" w:themeColor="accent6"/>
          <w:sz w:val="22"/>
          <w:szCs w:val="22"/>
        </w:rPr>
        <w:t xml:space="preserve">működtetése és </w:t>
      </w:r>
      <w:r w:rsidR="003C10DE" w:rsidRPr="00552243">
        <w:rPr>
          <w:rFonts w:asciiTheme="minorHAnsi" w:hAnsiTheme="minorHAnsi" w:cstheme="minorHAnsi"/>
          <w:i/>
          <w:iCs/>
          <w:color w:val="70AD47" w:themeColor="accent6"/>
          <w:sz w:val="22"/>
          <w:szCs w:val="22"/>
        </w:rPr>
        <w:t xml:space="preserve">fenntartása érdekében </w:t>
      </w:r>
      <w:r w:rsidR="00976BF9" w:rsidRPr="00552243">
        <w:rPr>
          <w:rFonts w:asciiTheme="minorHAnsi" w:hAnsiTheme="minorHAnsi" w:cstheme="minorHAnsi"/>
          <w:b/>
          <w:bCs/>
          <w:i/>
          <w:iCs/>
          <w:color w:val="70AD47" w:themeColor="accent6"/>
          <w:sz w:val="22"/>
          <w:szCs w:val="22"/>
        </w:rPr>
        <w:t>Közreműködőt</w:t>
      </w:r>
      <w:r w:rsidR="00976BF9" w:rsidRPr="00552243">
        <w:rPr>
          <w:rFonts w:asciiTheme="minorHAnsi" w:hAnsiTheme="minorHAnsi" w:cstheme="minorHAnsi"/>
          <w:i/>
          <w:iCs/>
          <w:color w:val="70AD47" w:themeColor="accent6"/>
          <w:sz w:val="22"/>
          <w:szCs w:val="22"/>
        </w:rPr>
        <w:t xml:space="preserve"> vehet igényben</w:t>
      </w:r>
      <w:r w:rsidR="009E260B" w:rsidRPr="00552243">
        <w:rPr>
          <w:rFonts w:asciiTheme="minorHAnsi" w:hAnsiTheme="minorHAnsi" w:cstheme="minorHAnsi"/>
          <w:i/>
          <w:iCs/>
          <w:color w:val="70AD47" w:themeColor="accent6"/>
          <w:sz w:val="22"/>
          <w:szCs w:val="22"/>
        </w:rPr>
        <w:t xml:space="preserve">. A </w:t>
      </w:r>
      <w:r w:rsidR="00FD4FFF" w:rsidRPr="00552243">
        <w:rPr>
          <w:rFonts w:asciiTheme="minorHAnsi" w:hAnsiTheme="minorHAnsi" w:cstheme="minorHAnsi"/>
          <w:i/>
          <w:iCs/>
          <w:color w:val="70AD47" w:themeColor="accent6"/>
          <w:sz w:val="22"/>
          <w:szCs w:val="22"/>
        </w:rPr>
        <w:t xml:space="preserve">Felek által </w:t>
      </w:r>
      <w:r w:rsidR="00B1220F">
        <w:rPr>
          <w:rFonts w:asciiTheme="minorHAnsi" w:hAnsiTheme="minorHAnsi" w:cstheme="minorHAnsi"/>
          <w:i/>
          <w:iCs/>
          <w:color w:val="70AD47" w:themeColor="accent6"/>
          <w:sz w:val="22"/>
          <w:szCs w:val="22"/>
        </w:rPr>
        <w:t>kijelölt</w:t>
      </w:r>
      <w:r w:rsidR="009E260B" w:rsidRPr="00552243">
        <w:rPr>
          <w:rFonts w:asciiTheme="minorHAnsi" w:hAnsiTheme="minorHAnsi" w:cstheme="minorHAnsi"/>
          <w:i/>
          <w:iCs/>
          <w:color w:val="70AD47" w:themeColor="accent6"/>
          <w:sz w:val="22"/>
          <w:szCs w:val="22"/>
        </w:rPr>
        <w:t xml:space="preserve"> </w:t>
      </w:r>
      <w:r w:rsidR="00A442FE" w:rsidRPr="00552243">
        <w:rPr>
          <w:rFonts w:asciiTheme="minorHAnsi" w:hAnsiTheme="minorHAnsi" w:cstheme="minorHAnsi"/>
          <w:i/>
          <w:iCs/>
          <w:color w:val="70AD47" w:themeColor="accent6"/>
          <w:sz w:val="22"/>
          <w:szCs w:val="22"/>
        </w:rPr>
        <w:t xml:space="preserve">Közreműködő </w:t>
      </w:r>
      <w:r w:rsidR="001E48F3" w:rsidRPr="00552243">
        <w:rPr>
          <w:rFonts w:asciiTheme="minorHAnsi" w:hAnsiTheme="minorHAnsi" w:cstheme="minorHAnsi"/>
          <w:i/>
          <w:iCs/>
          <w:color w:val="70AD47" w:themeColor="accent6"/>
          <w:sz w:val="22"/>
          <w:szCs w:val="22"/>
        </w:rPr>
        <w:t xml:space="preserve">a </w:t>
      </w:r>
      <w:r w:rsidR="003A5A5E" w:rsidRPr="00552243">
        <w:rPr>
          <w:rFonts w:asciiTheme="minorHAnsi" w:hAnsiTheme="minorHAnsi" w:cstheme="minorHAnsi"/>
          <w:b/>
          <w:bCs/>
          <w:i/>
          <w:iCs/>
          <w:color w:val="70AD47" w:themeColor="accent6"/>
          <w:sz w:val="22"/>
          <w:szCs w:val="22"/>
        </w:rPr>
        <w:t>T</w:t>
      </w:r>
      <w:r w:rsidR="00E65C43" w:rsidRPr="00552243">
        <w:rPr>
          <w:rFonts w:asciiTheme="minorHAnsi" w:hAnsiTheme="minorHAnsi" w:cstheme="minorHAnsi"/>
          <w:b/>
          <w:bCs/>
          <w:i/>
          <w:iCs/>
          <w:color w:val="70AD47" w:themeColor="accent6"/>
          <w:sz w:val="22"/>
          <w:szCs w:val="22"/>
        </w:rPr>
        <w:t xml:space="preserve">elki </w:t>
      </w:r>
      <w:r w:rsidR="00447170" w:rsidRPr="00552243">
        <w:rPr>
          <w:rFonts w:asciiTheme="minorHAnsi" w:hAnsiTheme="minorHAnsi" w:cstheme="minorHAnsi"/>
          <w:b/>
          <w:bCs/>
          <w:i/>
          <w:iCs/>
          <w:color w:val="70AD47" w:themeColor="accent6"/>
          <w:sz w:val="22"/>
          <w:szCs w:val="22"/>
        </w:rPr>
        <w:t>Közéleti Klub</w:t>
      </w:r>
      <w:r w:rsidR="003A5A5E" w:rsidRPr="00552243">
        <w:rPr>
          <w:rFonts w:asciiTheme="minorHAnsi" w:hAnsiTheme="minorHAnsi" w:cstheme="minorHAnsi"/>
          <w:i/>
          <w:iCs/>
          <w:color w:val="70AD47" w:themeColor="accent6"/>
          <w:sz w:val="22"/>
          <w:szCs w:val="22"/>
        </w:rPr>
        <w:t xml:space="preserve"> </w:t>
      </w:r>
      <w:r w:rsidR="00D00919" w:rsidRPr="00552243">
        <w:rPr>
          <w:rFonts w:asciiTheme="minorHAnsi" w:hAnsiTheme="minorHAnsi" w:cstheme="minorHAnsi"/>
          <w:b/>
          <w:bCs/>
          <w:i/>
          <w:iCs/>
          <w:color w:val="70AD47" w:themeColor="accent6"/>
          <w:sz w:val="22"/>
          <w:szCs w:val="22"/>
        </w:rPr>
        <w:t>Egyesület</w:t>
      </w:r>
      <w:r w:rsidR="00A442FE" w:rsidRPr="00552243">
        <w:rPr>
          <w:rFonts w:asciiTheme="minorHAnsi" w:hAnsiTheme="minorHAnsi" w:cstheme="minorHAnsi"/>
          <w:i/>
          <w:iCs/>
          <w:color w:val="70AD47" w:themeColor="accent6"/>
          <w:sz w:val="22"/>
          <w:szCs w:val="22"/>
        </w:rPr>
        <w:t>.</w:t>
      </w:r>
    </w:p>
    <w:p w14:paraId="25563242" w14:textId="45983200" w:rsidR="00D00919" w:rsidRPr="00552243" w:rsidRDefault="00D00919" w:rsidP="00777E4B">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A Közreműködő által ellát</w:t>
      </w:r>
      <w:r w:rsidR="00FD4FFF" w:rsidRPr="00552243">
        <w:rPr>
          <w:rFonts w:asciiTheme="minorHAnsi" w:hAnsiTheme="minorHAnsi" w:cstheme="minorHAnsi"/>
          <w:i/>
          <w:iCs/>
          <w:color w:val="70AD47" w:themeColor="accent6"/>
          <w:sz w:val="22"/>
          <w:szCs w:val="22"/>
        </w:rPr>
        <w:t>andó</w:t>
      </w:r>
      <w:r w:rsidRPr="00552243">
        <w:rPr>
          <w:rFonts w:asciiTheme="minorHAnsi" w:hAnsiTheme="minorHAnsi" w:cstheme="minorHAnsi"/>
          <w:i/>
          <w:iCs/>
          <w:color w:val="70AD47" w:themeColor="accent6"/>
          <w:sz w:val="22"/>
          <w:szCs w:val="22"/>
        </w:rPr>
        <w:t xml:space="preserve"> feladatok</w:t>
      </w:r>
      <w:r w:rsidR="00A13590" w:rsidRPr="00552243">
        <w:rPr>
          <w:rFonts w:asciiTheme="minorHAnsi" w:hAnsiTheme="minorHAnsi" w:cstheme="minorHAnsi"/>
          <w:i/>
          <w:iCs/>
          <w:color w:val="70AD47" w:themeColor="accent6"/>
          <w:sz w:val="22"/>
          <w:szCs w:val="22"/>
        </w:rPr>
        <w:t>:</w:t>
      </w:r>
    </w:p>
    <w:p w14:paraId="3FA8842B" w14:textId="6D70E012" w:rsidR="004F0DFA" w:rsidRPr="00CB6B61" w:rsidRDefault="004F0DFA" w:rsidP="004F0DFA">
      <w:pPr>
        <w:numPr>
          <w:ilvl w:val="0"/>
          <w:numId w:val="13"/>
        </w:numPr>
        <w:jc w:val="both"/>
        <w:rPr>
          <w:rFonts w:asciiTheme="minorHAnsi" w:hAnsiTheme="minorHAnsi" w:cstheme="minorHAnsi"/>
          <w:i/>
          <w:iCs/>
          <w:color w:val="70AD47" w:themeColor="accent6"/>
          <w:sz w:val="22"/>
          <w:szCs w:val="22"/>
        </w:rPr>
      </w:pPr>
      <w:r w:rsidRPr="004F0DFA">
        <w:rPr>
          <w:rFonts w:asciiTheme="minorHAnsi" w:hAnsiTheme="minorHAnsi" w:cstheme="minorHAnsi"/>
          <w:i/>
          <w:iCs/>
          <w:color w:val="70AD47" w:themeColor="accent6"/>
          <w:sz w:val="22"/>
          <w:szCs w:val="22"/>
        </w:rPr>
        <w:t>Mintakert üzemeltetése</w:t>
      </w:r>
      <w:r w:rsidR="00CB6B61">
        <w:rPr>
          <w:rFonts w:asciiTheme="minorHAnsi" w:hAnsiTheme="minorHAnsi" w:cstheme="minorHAnsi"/>
          <w:i/>
          <w:iCs/>
          <w:color w:val="70AD47" w:themeColor="accent6"/>
          <w:sz w:val="22"/>
          <w:szCs w:val="22"/>
        </w:rPr>
        <w:t xml:space="preserve"> ezen belül a</w:t>
      </w:r>
      <w:r w:rsidRPr="00CB6B61">
        <w:rPr>
          <w:rFonts w:asciiTheme="minorHAnsi" w:hAnsiTheme="minorHAnsi" w:cstheme="minorHAnsi"/>
          <w:i/>
          <w:iCs/>
          <w:color w:val="70AD47" w:themeColor="accent6"/>
          <w:sz w:val="22"/>
          <w:szCs w:val="22"/>
        </w:rPr>
        <w:t xml:space="preserve"> főtevékenységhez kapcsolódóan</w:t>
      </w:r>
    </w:p>
    <w:p w14:paraId="3EE32DC7" w14:textId="77777777" w:rsidR="004F0DFA" w:rsidRPr="004F0DFA" w:rsidRDefault="004F0DFA" w:rsidP="004F0DFA">
      <w:pPr>
        <w:numPr>
          <w:ilvl w:val="0"/>
          <w:numId w:val="16"/>
        </w:numPr>
        <w:jc w:val="both"/>
        <w:rPr>
          <w:rFonts w:asciiTheme="minorHAnsi" w:hAnsiTheme="minorHAnsi" w:cstheme="minorHAnsi"/>
          <w:i/>
          <w:iCs/>
          <w:color w:val="70AD47" w:themeColor="accent6"/>
          <w:sz w:val="22"/>
          <w:szCs w:val="22"/>
        </w:rPr>
      </w:pPr>
      <w:r w:rsidRPr="004F0DFA">
        <w:rPr>
          <w:rFonts w:asciiTheme="minorHAnsi" w:hAnsiTheme="minorHAnsi" w:cstheme="minorHAnsi"/>
          <w:i/>
          <w:iCs/>
          <w:color w:val="70AD47" w:themeColor="accent6"/>
          <w:sz w:val="22"/>
          <w:szCs w:val="22"/>
        </w:rPr>
        <w:t>Szemléletformáló tevékenységek</w:t>
      </w:r>
    </w:p>
    <w:p w14:paraId="2C600210" w14:textId="478BCC97" w:rsidR="004F0DFA" w:rsidRPr="004F0DFA" w:rsidRDefault="004F0DFA" w:rsidP="004F0DFA">
      <w:pPr>
        <w:numPr>
          <w:ilvl w:val="0"/>
          <w:numId w:val="16"/>
        </w:numPr>
        <w:jc w:val="both"/>
        <w:rPr>
          <w:rFonts w:asciiTheme="minorHAnsi" w:hAnsiTheme="minorHAnsi" w:cstheme="minorHAnsi"/>
          <w:i/>
          <w:iCs/>
          <w:color w:val="70AD47" w:themeColor="accent6"/>
          <w:sz w:val="22"/>
          <w:szCs w:val="22"/>
        </w:rPr>
      </w:pPr>
      <w:r w:rsidRPr="004F0DFA">
        <w:rPr>
          <w:rFonts w:asciiTheme="minorHAnsi" w:hAnsiTheme="minorHAnsi" w:cstheme="minorHAnsi"/>
          <w:i/>
          <w:iCs/>
          <w:color w:val="70AD47" w:themeColor="accent6"/>
          <w:sz w:val="22"/>
          <w:szCs w:val="22"/>
        </w:rPr>
        <w:t>Közösségformáló programok</w:t>
      </w:r>
      <w:r w:rsidR="00CB6B61">
        <w:rPr>
          <w:rFonts w:asciiTheme="minorHAnsi" w:hAnsiTheme="minorHAnsi" w:cstheme="minorHAnsi"/>
          <w:i/>
          <w:iCs/>
          <w:color w:val="70AD47" w:themeColor="accent6"/>
          <w:sz w:val="22"/>
          <w:szCs w:val="22"/>
        </w:rPr>
        <w:t xml:space="preserve"> szervezése</w:t>
      </w:r>
    </w:p>
    <w:p w14:paraId="74F32E0C" w14:textId="03798DCE" w:rsidR="004F0DFA" w:rsidRDefault="004F0DFA" w:rsidP="00D70785">
      <w:pPr>
        <w:pStyle w:val="Listaszerbekezds"/>
        <w:numPr>
          <w:ilvl w:val="0"/>
          <w:numId w:val="16"/>
        </w:numPr>
        <w:jc w:val="both"/>
        <w:rPr>
          <w:rFonts w:asciiTheme="minorHAnsi" w:hAnsiTheme="minorHAnsi" w:cstheme="minorHAnsi"/>
          <w:i/>
          <w:iCs/>
          <w:color w:val="70AD47" w:themeColor="accent6"/>
          <w:sz w:val="22"/>
          <w:szCs w:val="22"/>
        </w:rPr>
      </w:pPr>
      <w:r w:rsidRPr="00D70785">
        <w:rPr>
          <w:rFonts w:asciiTheme="minorHAnsi" w:hAnsiTheme="minorHAnsi" w:cstheme="minorHAnsi"/>
          <w:i/>
          <w:iCs/>
          <w:color w:val="70AD47" w:themeColor="accent6"/>
          <w:sz w:val="22"/>
          <w:szCs w:val="22"/>
        </w:rPr>
        <w:t>Ismeretterjesztés</w:t>
      </w:r>
    </w:p>
    <w:p w14:paraId="1DAB4D70" w14:textId="77777777" w:rsidR="00D70785" w:rsidRPr="00D70785" w:rsidRDefault="00D70785" w:rsidP="00D70785">
      <w:pPr>
        <w:pStyle w:val="Listaszerbekezds"/>
        <w:jc w:val="both"/>
        <w:rPr>
          <w:rFonts w:asciiTheme="minorHAnsi" w:hAnsiTheme="minorHAnsi" w:cstheme="minorHAnsi"/>
          <w:i/>
          <w:iCs/>
          <w:color w:val="70AD47" w:themeColor="accent6"/>
          <w:sz w:val="22"/>
          <w:szCs w:val="22"/>
        </w:rPr>
      </w:pPr>
    </w:p>
    <w:p w14:paraId="447CA7BD" w14:textId="6A5D9DCC" w:rsidR="00784BE1" w:rsidRPr="00552243" w:rsidRDefault="00B30841" w:rsidP="00B30841">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A</w:t>
      </w:r>
      <w:r w:rsidR="00FD4FFF" w:rsidRPr="00552243">
        <w:rPr>
          <w:rFonts w:asciiTheme="minorHAnsi" w:hAnsiTheme="minorHAnsi" w:cstheme="minorHAnsi"/>
          <w:i/>
          <w:iCs/>
          <w:color w:val="70AD47" w:themeColor="accent6"/>
          <w:sz w:val="22"/>
          <w:szCs w:val="22"/>
        </w:rPr>
        <w:t xml:space="preserve"> közösségi</w:t>
      </w:r>
      <w:r w:rsidRPr="00552243">
        <w:rPr>
          <w:rFonts w:asciiTheme="minorHAnsi" w:hAnsiTheme="minorHAnsi" w:cstheme="minorHAnsi"/>
          <w:i/>
          <w:iCs/>
          <w:color w:val="70AD47" w:themeColor="accent6"/>
          <w:sz w:val="22"/>
          <w:szCs w:val="22"/>
        </w:rPr>
        <w:t xml:space="preserve"> kert gondozása részben a </w:t>
      </w:r>
      <w:r w:rsidR="00FD4FFF" w:rsidRPr="00552243">
        <w:rPr>
          <w:rFonts w:asciiTheme="minorHAnsi" w:hAnsiTheme="minorHAnsi" w:cstheme="minorHAnsi"/>
          <w:b/>
          <w:bCs/>
          <w:i/>
          <w:iCs/>
          <w:color w:val="70AD47" w:themeColor="accent6"/>
          <w:sz w:val="22"/>
          <w:szCs w:val="22"/>
        </w:rPr>
        <w:t xml:space="preserve">Közreműködő </w:t>
      </w:r>
      <w:r w:rsidRPr="00552243">
        <w:rPr>
          <w:rFonts w:asciiTheme="minorHAnsi" w:hAnsiTheme="minorHAnsi" w:cstheme="minorHAnsi"/>
          <w:i/>
          <w:iCs/>
          <w:color w:val="70AD47" w:themeColor="accent6"/>
          <w:sz w:val="22"/>
          <w:szCs w:val="22"/>
        </w:rPr>
        <w:t xml:space="preserve">zöld csoportja által vezetett kertgondozók által történik, míg a közösségi kert egy kisebb parcellája az oktatási intézmények számára kerül kialakításra egyéni művelés céljából. </w:t>
      </w:r>
    </w:p>
    <w:p w14:paraId="78F59BA1" w14:textId="77777777" w:rsidR="00784BE1" w:rsidRPr="00552243" w:rsidRDefault="00784BE1" w:rsidP="00B30841">
      <w:pPr>
        <w:pStyle w:val="Listaszerbekezds"/>
        <w:ind w:left="284"/>
        <w:jc w:val="both"/>
        <w:rPr>
          <w:rFonts w:asciiTheme="minorHAnsi" w:hAnsiTheme="minorHAnsi" w:cstheme="minorHAnsi"/>
          <w:i/>
          <w:iCs/>
          <w:color w:val="70AD47" w:themeColor="accent6"/>
          <w:sz w:val="22"/>
          <w:szCs w:val="22"/>
        </w:rPr>
      </w:pPr>
    </w:p>
    <w:p w14:paraId="63858D45" w14:textId="5D0E2F63" w:rsidR="00B30841" w:rsidRPr="00552243" w:rsidRDefault="00B30841" w:rsidP="00B30841">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 xml:space="preserve">A Használatba vevő vállalja, hogy az ingyenes területhasználat fejében a kert teljes körű gondozását és fenntartását </w:t>
      </w:r>
      <w:r w:rsidR="00784BE1" w:rsidRPr="00552243">
        <w:rPr>
          <w:rFonts w:asciiTheme="minorHAnsi" w:hAnsiTheme="minorHAnsi" w:cstheme="minorHAnsi"/>
          <w:i/>
          <w:iCs/>
          <w:color w:val="70AD47" w:themeColor="accent6"/>
          <w:sz w:val="22"/>
          <w:szCs w:val="22"/>
        </w:rPr>
        <w:t>a Közreműködő</w:t>
      </w:r>
      <w:r w:rsidR="00FD4FFF" w:rsidRPr="00552243">
        <w:rPr>
          <w:rFonts w:asciiTheme="minorHAnsi" w:hAnsiTheme="minorHAnsi" w:cstheme="minorHAnsi"/>
          <w:i/>
          <w:iCs/>
          <w:color w:val="70AD47" w:themeColor="accent6"/>
          <w:sz w:val="22"/>
          <w:szCs w:val="22"/>
        </w:rPr>
        <w:t xml:space="preserve">vel közösen </w:t>
      </w:r>
      <w:r w:rsidRPr="00552243">
        <w:rPr>
          <w:rFonts w:asciiTheme="minorHAnsi" w:hAnsiTheme="minorHAnsi" w:cstheme="minorHAnsi"/>
          <w:i/>
          <w:iCs/>
          <w:color w:val="70AD47" w:themeColor="accent6"/>
          <w:sz w:val="22"/>
          <w:szCs w:val="22"/>
        </w:rPr>
        <w:t>biztosítja.</w:t>
      </w:r>
    </w:p>
    <w:p w14:paraId="15898076" w14:textId="77777777" w:rsidR="00B30841" w:rsidRPr="00552243" w:rsidRDefault="00B30841" w:rsidP="00B30841">
      <w:pPr>
        <w:pStyle w:val="Listaszerbekezds"/>
        <w:ind w:left="284"/>
        <w:jc w:val="both"/>
        <w:rPr>
          <w:rFonts w:asciiTheme="minorHAnsi" w:hAnsiTheme="minorHAnsi" w:cstheme="minorHAnsi"/>
          <w:i/>
          <w:iCs/>
          <w:color w:val="70AD47" w:themeColor="accent6"/>
          <w:sz w:val="22"/>
          <w:szCs w:val="22"/>
        </w:rPr>
      </w:pPr>
    </w:p>
    <w:p w14:paraId="5711F406" w14:textId="77777777" w:rsidR="00B30841" w:rsidRPr="00552243" w:rsidRDefault="00B30841" w:rsidP="00B30841">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A Használatba vevő vállalja, hogy a meglévő infrastruktúra (kerítés) állagmegóvását elvégzi, a területen található fahulladékot eltávolítja, a kert kialakítását biztosítja.</w:t>
      </w:r>
    </w:p>
    <w:p w14:paraId="66CB7D1E" w14:textId="77777777" w:rsidR="00B30841" w:rsidRPr="00552243" w:rsidRDefault="00B30841" w:rsidP="00B30841">
      <w:pPr>
        <w:jc w:val="both"/>
        <w:rPr>
          <w:i/>
          <w:iCs/>
          <w:color w:val="70AD47" w:themeColor="accent6"/>
        </w:rPr>
      </w:pPr>
      <w:r w:rsidRPr="00552243">
        <w:rPr>
          <w:i/>
          <w:iCs/>
          <w:color w:val="70AD47" w:themeColor="accent6"/>
        </w:rPr>
        <w:t xml:space="preserve"> </w:t>
      </w:r>
      <w:r w:rsidRPr="00552243">
        <w:rPr>
          <w:rFonts w:asciiTheme="minorHAnsi" w:hAnsiTheme="minorHAnsi" w:cstheme="minorHAnsi"/>
          <w:i/>
          <w:iCs/>
          <w:color w:val="70AD47" w:themeColor="accent6"/>
          <w:sz w:val="22"/>
          <w:szCs w:val="22"/>
        </w:rPr>
        <w:t xml:space="preserve"> </w:t>
      </w:r>
    </w:p>
    <w:p w14:paraId="278BDA2A" w14:textId="77777777" w:rsidR="00B30841" w:rsidRPr="00552243" w:rsidRDefault="00B30841" w:rsidP="00B30841">
      <w:pPr>
        <w:pStyle w:val="Listaszerbekezds"/>
        <w:ind w:left="284"/>
        <w:jc w:val="both"/>
        <w:rPr>
          <w:rFonts w:asciiTheme="minorHAnsi" w:hAnsiTheme="minorHAnsi" w:cstheme="minorHAnsi"/>
          <w:i/>
          <w:iCs/>
          <w:color w:val="70AD47" w:themeColor="accent6"/>
          <w:sz w:val="22"/>
          <w:szCs w:val="22"/>
        </w:rPr>
      </w:pPr>
      <w:r w:rsidRPr="00552243">
        <w:rPr>
          <w:rFonts w:asciiTheme="minorHAnsi" w:hAnsiTheme="minorHAnsi" w:cstheme="minorHAnsi"/>
          <w:i/>
          <w:iCs/>
          <w:color w:val="70AD47" w:themeColor="accent6"/>
          <w:sz w:val="22"/>
          <w:szCs w:val="22"/>
        </w:rPr>
        <w:t>Felek rögzítik, hogy Használatba adó jogosult az ingatlan használatát ellenőrizni, szükség esetén Használatba vevőt az ingatlan megállapodásban foglalt használatnak megfelelőségére figyelmeztetni. Amennyiben Használatba vevő nem tesz eleget megfelelően az ingatlan használati kötelezettségének, Használatba adó jogosult a jelen megállapodást azonnali hatállyal felmondani.</w:t>
      </w:r>
    </w:p>
    <w:p w14:paraId="29D0D217" w14:textId="77777777" w:rsidR="00C95FA4" w:rsidRPr="00351B76" w:rsidRDefault="00C95FA4" w:rsidP="00351B76">
      <w:pPr>
        <w:pStyle w:val="Listaszerbekezds"/>
        <w:ind w:left="284" w:hanging="284"/>
        <w:jc w:val="both"/>
        <w:rPr>
          <w:rFonts w:asciiTheme="minorHAnsi" w:hAnsiTheme="minorHAnsi" w:cstheme="minorHAnsi"/>
          <w:sz w:val="22"/>
          <w:szCs w:val="22"/>
        </w:rPr>
      </w:pPr>
    </w:p>
    <w:p w14:paraId="532B34CB" w14:textId="77777777" w:rsidR="005F2727" w:rsidRDefault="005F2727" w:rsidP="00351B76">
      <w:pPr>
        <w:ind w:left="284" w:hanging="284"/>
        <w:jc w:val="both"/>
        <w:rPr>
          <w:rFonts w:asciiTheme="minorHAnsi" w:hAnsiTheme="minorHAnsi" w:cstheme="minorHAnsi"/>
          <w:sz w:val="22"/>
          <w:szCs w:val="22"/>
        </w:rPr>
      </w:pPr>
    </w:p>
    <w:p w14:paraId="6C8A279A" w14:textId="77777777" w:rsidR="003C6A69" w:rsidRDefault="003C6A69" w:rsidP="00351B76">
      <w:pPr>
        <w:ind w:left="284" w:hanging="284"/>
        <w:jc w:val="both"/>
        <w:rPr>
          <w:rFonts w:asciiTheme="minorHAnsi" w:hAnsiTheme="minorHAnsi" w:cstheme="minorHAnsi"/>
          <w:sz w:val="22"/>
          <w:szCs w:val="22"/>
        </w:rPr>
      </w:pPr>
    </w:p>
    <w:p w14:paraId="2E36D09E" w14:textId="77777777" w:rsidR="005F2727" w:rsidRPr="00351B76" w:rsidRDefault="005F2727" w:rsidP="00C57280">
      <w:pPr>
        <w:jc w:val="both"/>
        <w:rPr>
          <w:rFonts w:asciiTheme="minorHAnsi" w:hAnsiTheme="minorHAnsi" w:cstheme="minorHAnsi"/>
          <w:sz w:val="22"/>
          <w:szCs w:val="22"/>
        </w:rPr>
      </w:pPr>
    </w:p>
    <w:p w14:paraId="0A872288" w14:textId="77777777" w:rsidR="001C29AB" w:rsidRPr="00351B76" w:rsidRDefault="001C29AB" w:rsidP="001C29AB">
      <w:pPr>
        <w:ind w:left="284"/>
        <w:jc w:val="both"/>
        <w:rPr>
          <w:rFonts w:asciiTheme="minorHAnsi" w:hAnsiTheme="minorHAnsi" w:cstheme="minorHAnsi"/>
          <w:sz w:val="22"/>
          <w:szCs w:val="22"/>
        </w:rPr>
      </w:pPr>
    </w:p>
    <w:p w14:paraId="687579C2" w14:textId="74953CE5" w:rsidR="009F19F1" w:rsidRPr="001C29AB" w:rsidRDefault="009F19F1" w:rsidP="009F19F1">
      <w:pPr>
        <w:jc w:val="both"/>
        <w:rPr>
          <w:rFonts w:asciiTheme="minorHAnsi" w:hAnsiTheme="minorHAnsi" w:cstheme="minorHAnsi"/>
          <w:b/>
          <w:bCs/>
          <w:sz w:val="22"/>
          <w:szCs w:val="22"/>
        </w:rPr>
      </w:pPr>
      <w:r w:rsidRPr="001C29AB">
        <w:rPr>
          <w:rFonts w:asciiTheme="minorHAnsi" w:hAnsiTheme="minorHAnsi" w:cstheme="minorHAnsi"/>
          <w:b/>
          <w:bCs/>
          <w:sz w:val="22"/>
          <w:szCs w:val="22"/>
        </w:rPr>
        <w:t xml:space="preserve">A Használati megállapodás </w:t>
      </w:r>
      <w:r>
        <w:rPr>
          <w:rFonts w:asciiTheme="minorHAnsi" w:hAnsiTheme="minorHAnsi" w:cstheme="minorHAnsi"/>
          <w:b/>
          <w:bCs/>
          <w:sz w:val="22"/>
          <w:szCs w:val="22"/>
        </w:rPr>
        <w:t>az a</w:t>
      </w:r>
      <w:r w:rsidR="00E86077">
        <w:rPr>
          <w:rFonts w:asciiTheme="minorHAnsi" w:hAnsiTheme="minorHAnsi" w:cstheme="minorHAnsi"/>
          <w:b/>
          <w:bCs/>
          <w:sz w:val="22"/>
          <w:szCs w:val="22"/>
        </w:rPr>
        <w:t xml:space="preserve">lábbi </w:t>
      </w:r>
      <w:r w:rsidRPr="001C29AB">
        <w:rPr>
          <w:rFonts w:asciiTheme="minorHAnsi" w:hAnsiTheme="minorHAnsi" w:cstheme="minorHAnsi"/>
          <w:b/>
          <w:bCs/>
          <w:sz w:val="22"/>
          <w:szCs w:val="22"/>
        </w:rPr>
        <w:t>II.1</w:t>
      </w:r>
      <w:r w:rsidR="007F31EE">
        <w:rPr>
          <w:rFonts w:asciiTheme="minorHAnsi" w:hAnsiTheme="minorHAnsi" w:cstheme="minorHAnsi"/>
          <w:b/>
          <w:bCs/>
          <w:sz w:val="22"/>
          <w:szCs w:val="22"/>
        </w:rPr>
        <w:t>2</w:t>
      </w:r>
      <w:r w:rsidRPr="001C29AB">
        <w:rPr>
          <w:rFonts w:asciiTheme="minorHAnsi" w:hAnsiTheme="minorHAnsi" w:cstheme="minorHAnsi"/>
          <w:b/>
          <w:bCs/>
          <w:sz w:val="22"/>
          <w:szCs w:val="22"/>
        </w:rPr>
        <w:t>. pont</w:t>
      </w:r>
      <w:r w:rsidR="007F31EE">
        <w:rPr>
          <w:rFonts w:asciiTheme="minorHAnsi" w:hAnsiTheme="minorHAnsi" w:cstheme="minorHAnsi"/>
          <w:b/>
          <w:bCs/>
          <w:sz w:val="22"/>
          <w:szCs w:val="22"/>
        </w:rPr>
        <w:t>tal egészül ki</w:t>
      </w:r>
      <w:r w:rsidRPr="001C29AB">
        <w:rPr>
          <w:rFonts w:asciiTheme="minorHAnsi" w:hAnsiTheme="minorHAnsi" w:cstheme="minorHAnsi"/>
          <w:b/>
          <w:bCs/>
          <w:sz w:val="22"/>
          <w:szCs w:val="22"/>
        </w:rPr>
        <w:t>:</w:t>
      </w:r>
    </w:p>
    <w:p w14:paraId="792B14FD" w14:textId="77777777" w:rsidR="009F19F1" w:rsidRDefault="009F19F1" w:rsidP="009F19F1">
      <w:pPr>
        <w:jc w:val="both"/>
        <w:rPr>
          <w:rFonts w:asciiTheme="minorHAnsi" w:hAnsiTheme="minorHAnsi" w:cstheme="minorHAnsi"/>
          <w:color w:val="FF0000"/>
          <w:sz w:val="22"/>
          <w:szCs w:val="22"/>
        </w:rPr>
      </w:pPr>
    </w:p>
    <w:p w14:paraId="29CE6627" w14:textId="35FAA954" w:rsidR="00C35B70" w:rsidRPr="007F31EE" w:rsidRDefault="007F31EE" w:rsidP="007F31EE">
      <w:pPr>
        <w:ind w:left="708"/>
        <w:jc w:val="both"/>
        <w:rPr>
          <w:rFonts w:asciiTheme="minorHAnsi" w:hAnsiTheme="minorHAnsi" w:cstheme="minorHAnsi"/>
          <w:color w:val="70AD47" w:themeColor="accent6"/>
          <w:sz w:val="22"/>
          <w:szCs w:val="22"/>
        </w:rPr>
      </w:pPr>
      <w:r w:rsidRPr="007F31EE">
        <w:rPr>
          <w:rFonts w:asciiTheme="minorHAnsi" w:hAnsiTheme="minorHAnsi" w:cstheme="minorHAnsi"/>
          <w:color w:val="70AD47" w:themeColor="accent6"/>
          <w:sz w:val="22"/>
          <w:szCs w:val="22"/>
        </w:rPr>
        <w:t>12.</w:t>
      </w:r>
      <w:r w:rsidR="00246DC9" w:rsidRPr="007F31EE">
        <w:rPr>
          <w:rFonts w:asciiTheme="minorHAnsi" w:hAnsiTheme="minorHAnsi" w:cstheme="minorHAnsi"/>
          <w:color w:val="70AD47" w:themeColor="accent6"/>
          <w:sz w:val="22"/>
          <w:szCs w:val="22"/>
        </w:rPr>
        <w:t>Használatba vevő köteles minden év január 15. napjáig írásbeli beszámolót benyújtani Használatba adó részére, melyben be</w:t>
      </w:r>
      <w:r w:rsidR="00997BF5" w:rsidRPr="007F31EE">
        <w:rPr>
          <w:rFonts w:asciiTheme="minorHAnsi" w:hAnsiTheme="minorHAnsi" w:cstheme="minorHAnsi"/>
          <w:color w:val="70AD47" w:themeColor="accent6"/>
          <w:sz w:val="22"/>
          <w:szCs w:val="22"/>
        </w:rPr>
        <w:t>számol</w:t>
      </w:r>
      <w:r w:rsidR="00B754DC" w:rsidRPr="007F31EE">
        <w:rPr>
          <w:rFonts w:asciiTheme="minorHAnsi" w:hAnsiTheme="minorHAnsi" w:cstheme="minorHAnsi"/>
          <w:color w:val="70AD47" w:themeColor="accent6"/>
          <w:sz w:val="22"/>
          <w:szCs w:val="22"/>
        </w:rPr>
        <w:t xml:space="preserve"> a</w:t>
      </w:r>
      <w:r w:rsidR="00C35B70" w:rsidRPr="007F31EE">
        <w:rPr>
          <w:rFonts w:asciiTheme="minorHAnsi" w:hAnsiTheme="minorHAnsi" w:cstheme="minorHAnsi"/>
          <w:color w:val="70AD47" w:themeColor="accent6"/>
          <w:sz w:val="22"/>
          <w:szCs w:val="22"/>
        </w:rPr>
        <w:t xml:space="preserve"> Használati Megállapodásban foglalt kötelezettségek teljesítéséről.</w:t>
      </w:r>
    </w:p>
    <w:p w14:paraId="7E3B8159" w14:textId="77777777" w:rsidR="007327D2" w:rsidRPr="00351B76" w:rsidRDefault="007327D2" w:rsidP="00351B76">
      <w:pPr>
        <w:ind w:left="284" w:hanging="284"/>
        <w:jc w:val="both"/>
        <w:rPr>
          <w:rFonts w:asciiTheme="minorHAnsi" w:hAnsiTheme="minorHAnsi" w:cstheme="minorHAnsi"/>
          <w:sz w:val="22"/>
          <w:szCs w:val="22"/>
        </w:rPr>
      </w:pPr>
    </w:p>
    <w:p w14:paraId="40B5800A" w14:textId="77777777" w:rsidR="00614020" w:rsidRPr="00CA5B91" w:rsidRDefault="00F117B4" w:rsidP="007F31EE">
      <w:pPr>
        <w:jc w:val="both"/>
        <w:rPr>
          <w:rFonts w:asciiTheme="minorHAnsi" w:hAnsiTheme="minorHAnsi" w:cstheme="minorHAnsi"/>
        </w:rPr>
      </w:pPr>
      <w:r w:rsidRPr="00CA5B91">
        <w:rPr>
          <w:rFonts w:asciiTheme="minorHAnsi" w:hAnsiTheme="minorHAnsi" w:cstheme="minorHAnsi"/>
        </w:rPr>
        <w:t>A H</w:t>
      </w:r>
      <w:r w:rsidR="00614020" w:rsidRPr="00CA5B91">
        <w:rPr>
          <w:rFonts w:asciiTheme="minorHAnsi" w:hAnsiTheme="minorHAnsi" w:cstheme="minorHAnsi"/>
        </w:rPr>
        <w:t xml:space="preserve">asználati Megállapodás </w:t>
      </w:r>
      <w:r w:rsidRPr="00CA5B91">
        <w:rPr>
          <w:rFonts w:asciiTheme="minorHAnsi" w:hAnsiTheme="minorHAnsi" w:cstheme="minorHAnsi"/>
        </w:rPr>
        <w:t xml:space="preserve">jelen szerződés módosítással nem érintett részei változatlan tartalommal hatályban maradnak. </w:t>
      </w:r>
    </w:p>
    <w:p w14:paraId="7250F90A" w14:textId="77777777" w:rsidR="00614020" w:rsidRPr="00CA5B91" w:rsidRDefault="00614020" w:rsidP="007F31EE">
      <w:pPr>
        <w:jc w:val="both"/>
        <w:rPr>
          <w:rFonts w:asciiTheme="minorHAnsi" w:hAnsiTheme="minorHAnsi" w:cstheme="minorHAnsi"/>
        </w:rPr>
      </w:pPr>
    </w:p>
    <w:p w14:paraId="660CCEFD" w14:textId="7E7EF723" w:rsidR="00614020" w:rsidRPr="00CA5B91" w:rsidRDefault="00614020" w:rsidP="007F31EE">
      <w:pPr>
        <w:jc w:val="both"/>
        <w:rPr>
          <w:rFonts w:asciiTheme="minorHAnsi" w:eastAsia="Tahoma" w:hAnsiTheme="minorHAnsi" w:cstheme="minorHAnsi"/>
          <w:sz w:val="22"/>
          <w:szCs w:val="22"/>
          <w:lang w:eastAsia="en-US"/>
        </w:rPr>
      </w:pPr>
      <w:r w:rsidRPr="00CA5B91">
        <w:rPr>
          <w:rFonts w:asciiTheme="minorHAnsi" w:eastAsia="Tahoma" w:hAnsiTheme="minorHAnsi" w:cstheme="minorHAnsi"/>
          <w:sz w:val="22"/>
          <w:szCs w:val="22"/>
          <w:lang w:eastAsia="en-US"/>
        </w:rPr>
        <w:t xml:space="preserve">Jelen </w:t>
      </w:r>
      <w:r w:rsidR="000D7B6C" w:rsidRPr="00CA5B91">
        <w:rPr>
          <w:rFonts w:asciiTheme="minorHAnsi" w:eastAsia="Tahoma" w:hAnsiTheme="minorHAnsi" w:cstheme="minorHAnsi"/>
          <w:sz w:val="22"/>
          <w:szCs w:val="22"/>
          <w:lang w:eastAsia="en-US"/>
        </w:rPr>
        <w:t>megállapodás</w:t>
      </w:r>
      <w:r w:rsidRPr="00CA5B91">
        <w:rPr>
          <w:rFonts w:asciiTheme="minorHAnsi" w:eastAsia="Tahoma" w:hAnsiTheme="minorHAnsi" w:cstheme="minorHAnsi"/>
          <w:sz w:val="22"/>
          <w:szCs w:val="22"/>
          <w:lang w:eastAsia="en-US"/>
        </w:rPr>
        <w:t xml:space="preserve"> megkötésére Telki Község Önkormányzat Képviselő-testülete ….</w:t>
      </w:r>
      <w:r w:rsidRPr="00CA5B91">
        <w:rPr>
          <w:rFonts w:asciiTheme="minorHAnsi" w:hAnsiTheme="minorHAnsi" w:cstheme="minorHAnsi"/>
          <w:bCs/>
          <w:sz w:val="22"/>
          <w:szCs w:val="22"/>
        </w:rPr>
        <w:t>/2026.(……….)</w:t>
      </w:r>
      <w:r w:rsidRPr="00CA5B91">
        <w:rPr>
          <w:rFonts w:asciiTheme="minorHAnsi" w:hAnsiTheme="minorHAnsi" w:cstheme="minorHAnsi"/>
          <w:b/>
        </w:rPr>
        <w:t xml:space="preserve"> </w:t>
      </w:r>
      <w:r w:rsidRPr="00CA5B91">
        <w:rPr>
          <w:rFonts w:asciiTheme="minorHAnsi" w:eastAsia="Tahoma" w:hAnsiTheme="minorHAnsi" w:cstheme="minorHAnsi"/>
          <w:sz w:val="22"/>
          <w:szCs w:val="22"/>
          <w:lang w:eastAsia="en-US"/>
        </w:rPr>
        <w:t>számú határozatának felhatalmazása alapján került sor. A határozatot Felek jelen szerződéshez mellékletként csatolják.</w:t>
      </w:r>
    </w:p>
    <w:p w14:paraId="60C02F48" w14:textId="77777777" w:rsidR="00614020" w:rsidRPr="00CA5B91" w:rsidRDefault="00614020" w:rsidP="007F31EE">
      <w:pPr>
        <w:jc w:val="both"/>
        <w:rPr>
          <w:rFonts w:asciiTheme="minorHAnsi" w:hAnsiTheme="minorHAnsi" w:cstheme="minorHAnsi"/>
        </w:rPr>
      </w:pPr>
    </w:p>
    <w:p w14:paraId="5F316AB4" w14:textId="07C5C4AE" w:rsidR="00614020" w:rsidRPr="00CA5B91" w:rsidRDefault="00F117B4" w:rsidP="007F31EE">
      <w:pPr>
        <w:jc w:val="both"/>
        <w:rPr>
          <w:rFonts w:asciiTheme="minorHAnsi" w:hAnsiTheme="minorHAnsi" w:cstheme="minorHAnsi"/>
        </w:rPr>
      </w:pPr>
      <w:r w:rsidRPr="00CA5B91">
        <w:rPr>
          <w:rFonts w:asciiTheme="minorHAnsi" w:hAnsiTheme="minorHAnsi" w:cstheme="minorHAnsi"/>
        </w:rPr>
        <w:t xml:space="preserve">Jelen </w:t>
      </w:r>
      <w:r w:rsidR="000D7B6C" w:rsidRPr="00CA5B91">
        <w:rPr>
          <w:rFonts w:asciiTheme="minorHAnsi" w:hAnsiTheme="minorHAnsi" w:cstheme="minorHAnsi"/>
        </w:rPr>
        <w:t xml:space="preserve">megállapodás </w:t>
      </w:r>
      <w:r w:rsidRPr="00CA5B91">
        <w:rPr>
          <w:rFonts w:asciiTheme="minorHAnsi" w:hAnsiTheme="minorHAnsi" w:cstheme="minorHAnsi"/>
        </w:rPr>
        <w:t xml:space="preserve">mindkét fél általi aláírásának napján lép hatályba. </w:t>
      </w:r>
    </w:p>
    <w:p w14:paraId="349C5FB0" w14:textId="77777777" w:rsidR="00614020" w:rsidRPr="00CA5B91" w:rsidRDefault="00614020" w:rsidP="007F31EE">
      <w:pPr>
        <w:jc w:val="both"/>
        <w:rPr>
          <w:rFonts w:asciiTheme="minorHAnsi" w:hAnsiTheme="minorHAnsi" w:cstheme="minorHAnsi"/>
        </w:rPr>
      </w:pPr>
    </w:p>
    <w:p w14:paraId="6A36AC92" w14:textId="694EB5C3" w:rsidR="00614020" w:rsidRPr="00CA5B91" w:rsidRDefault="00614020" w:rsidP="00614020">
      <w:pPr>
        <w:jc w:val="both"/>
        <w:rPr>
          <w:rFonts w:asciiTheme="minorHAnsi" w:eastAsia="Tahoma" w:hAnsiTheme="minorHAnsi" w:cstheme="minorHAnsi"/>
          <w:sz w:val="22"/>
          <w:szCs w:val="22"/>
          <w:lang w:eastAsia="en-US"/>
        </w:rPr>
      </w:pPr>
      <w:r w:rsidRPr="00CA5B91">
        <w:rPr>
          <w:rFonts w:asciiTheme="minorHAnsi" w:eastAsia="Tahoma" w:hAnsiTheme="minorHAnsi" w:cstheme="minorHAnsi"/>
          <w:sz w:val="22"/>
          <w:szCs w:val="22"/>
          <w:lang w:eastAsia="en-US"/>
        </w:rPr>
        <w:t xml:space="preserve">Jelen </w:t>
      </w:r>
      <w:r w:rsidR="00F075BA" w:rsidRPr="00CA5B91">
        <w:rPr>
          <w:rFonts w:asciiTheme="minorHAnsi" w:eastAsia="Tahoma" w:hAnsiTheme="minorHAnsi" w:cstheme="minorHAnsi"/>
          <w:sz w:val="22"/>
          <w:szCs w:val="22"/>
          <w:lang w:eastAsia="en-US"/>
        </w:rPr>
        <w:t xml:space="preserve">megállapodást </w:t>
      </w:r>
      <w:r w:rsidRPr="00CA5B91">
        <w:rPr>
          <w:rFonts w:asciiTheme="minorHAnsi" w:eastAsia="Tahoma" w:hAnsiTheme="minorHAnsi" w:cstheme="minorHAnsi"/>
          <w:sz w:val="22"/>
          <w:szCs w:val="22"/>
          <w:lang w:eastAsia="en-US"/>
        </w:rPr>
        <w:t>a Felek előzetes elolvasás, értelmezés és egyeztetés után – mint akaratukkal mindenben egyezőt – írták alá.</w:t>
      </w:r>
    </w:p>
    <w:p w14:paraId="6B1CF985" w14:textId="77777777" w:rsidR="00614020" w:rsidRPr="00CA5B91" w:rsidRDefault="00614020" w:rsidP="007F31EE">
      <w:pPr>
        <w:jc w:val="both"/>
        <w:rPr>
          <w:rFonts w:asciiTheme="minorHAnsi" w:eastAsia="Tahoma" w:hAnsiTheme="minorHAnsi" w:cstheme="minorHAnsi"/>
          <w:sz w:val="22"/>
          <w:szCs w:val="22"/>
          <w:lang w:eastAsia="en-US"/>
        </w:rPr>
      </w:pPr>
    </w:p>
    <w:p w14:paraId="65F99CE0" w14:textId="77777777" w:rsidR="002F32A5" w:rsidRPr="00CA5B91" w:rsidRDefault="002F32A5" w:rsidP="002F32A5">
      <w:pPr>
        <w:jc w:val="both"/>
        <w:rPr>
          <w:rFonts w:asciiTheme="minorHAnsi" w:hAnsiTheme="minorHAnsi" w:cstheme="minorHAnsi"/>
          <w:sz w:val="22"/>
          <w:szCs w:val="22"/>
        </w:rPr>
      </w:pPr>
    </w:p>
    <w:p w14:paraId="61A70A45" w14:textId="1F418722" w:rsidR="00EE4E78" w:rsidRPr="00CA5B91" w:rsidRDefault="00351B76" w:rsidP="00EE4E78">
      <w:pPr>
        <w:jc w:val="both"/>
        <w:rPr>
          <w:rFonts w:asciiTheme="minorHAnsi" w:hAnsiTheme="minorHAnsi" w:cstheme="minorHAnsi"/>
          <w:sz w:val="22"/>
          <w:szCs w:val="22"/>
        </w:rPr>
      </w:pPr>
      <w:r w:rsidRPr="00CA5B91">
        <w:rPr>
          <w:rFonts w:asciiTheme="minorHAnsi" w:hAnsiTheme="minorHAnsi" w:cstheme="minorHAnsi"/>
          <w:sz w:val="22"/>
          <w:szCs w:val="22"/>
        </w:rPr>
        <w:t>Telki, 202</w:t>
      </w:r>
      <w:r w:rsidR="007C18CA" w:rsidRPr="00CA5B91">
        <w:rPr>
          <w:rFonts w:asciiTheme="minorHAnsi" w:hAnsiTheme="minorHAnsi" w:cstheme="minorHAnsi"/>
          <w:sz w:val="22"/>
          <w:szCs w:val="22"/>
        </w:rPr>
        <w:t>6</w:t>
      </w:r>
      <w:r w:rsidR="003963D0" w:rsidRPr="00CA5B91">
        <w:rPr>
          <w:rFonts w:asciiTheme="minorHAnsi" w:hAnsiTheme="minorHAnsi" w:cstheme="minorHAnsi"/>
          <w:sz w:val="22"/>
          <w:szCs w:val="22"/>
        </w:rPr>
        <w:t xml:space="preserve">. </w:t>
      </w:r>
      <w:r w:rsidR="007C18CA" w:rsidRPr="00CA5B91">
        <w:rPr>
          <w:rFonts w:asciiTheme="minorHAnsi" w:hAnsiTheme="minorHAnsi" w:cstheme="minorHAnsi"/>
          <w:sz w:val="22"/>
          <w:szCs w:val="22"/>
        </w:rPr>
        <w:t>…………………………..</w:t>
      </w:r>
      <w:r w:rsidR="003963D0" w:rsidRPr="00CA5B91">
        <w:rPr>
          <w:rFonts w:asciiTheme="minorHAnsi" w:hAnsiTheme="minorHAnsi" w:cstheme="minorHAnsi"/>
          <w:sz w:val="22"/>
          <w:szCs w:val="22"/>
        </w:rPr>
        <w:t>.</w:t>
      </w:r>
    </w:p>
    <w:p w14:paraId="6041E663" w14:textId="77777777" w:rsidR="00EE4E78" w:rsidRPr="00CA5B91" w:rsidRDefault="00EE4E78" w:rsidP="00EE4E78">
      <w:pPr>
        <w:jc w:val="both"/>
        <w:rPr>
          <w:rFonts w:asciiTheme="minorHAnsi" w:hAnsiTheme="minorHAnsi" w:cstheme="minorHAnsi"/>
          <w:sz w:val="22"/>
          <w:szCs w:val="22"/>
        </w:rPr>
      </w:pPr>
    </w:p>
    <w:p w14:paraId="3DBCD26F" w14:textId="77777777" w:rsidR="00476E33" w:rsidRPr="00CA5B91" w:rsidRDefault="00476E33" w:rsidP="00EE4E78">
      <w:pPr>
        <w:jc w:val="both"/>
        <w:rPr>
          <w:rFonts w:asciiTheme="minorHAnsi" w:hAnsiTheme="minorHAnsi" w:cstheme="minorHAnsi"/>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51B76" w:rsidRPr="00CA5B91" w14:paraId="1FCF4D50" w14:textId="77777777" w:rsidTr="0092684C">
        <w:tc>
          <w:tcPr>
            <w:tcW w:w="4531" w:type="dxa"/>
          </w:tcPr>
          <w:p w14:paraId="0B1FD4E6" w14:textId="77777777" w:rsidR="00351B76" w:rsidRPr="00CA5B91" w:rsidRDefault="00351B76" w:rsidP="00351B76">
            <w:pPr>
              <w:jc w:val="center"/>
              <w:rPr>
                <w:rFonts w:asciiTheme="minorHAnsi" w:hAnsiTheme="minorHAnsi" w:cstheme="minorHAnsi"/>
                <w:sz w:val="22"/>
                <w:szCs w:val="22"/>
              </w:rPr>
            </w:pPr>
            <w:r w:rsidRPr="00CA5B91">
              <w:rPr>
                <w:rFonts w:asciiTheme="minorHAnsi" w:hAnsiTheme="minorHAnsi" w:cstheme="minorHAnsi"/>
                <w:sz w:val="22"/>
                <w:szCs w:val="22"/>
              </w:rPr>
              <w:t>----------------------------------------------</w:t>
            </w:r>
          </w:p>
          <w:p w14:paraId="6865C271" w14:textId="34A2D716" w:rsidR="00351B76" w:rsidRPr="00CA5B91" w:rsidRDefault="00351B76" w:rsidP="00351B76">
            <w:pPr>
              <w:jc w:val="center"/>
              <w:rPr>
                <w:rFonts w:asciiTheme="minorHAnsi" w:hAnsiTheme="minorHAnsi" w:cstheme="minorHAnsi"/>
                <w:sz w:val="22"/>
                <w:szCs w:val="22"/>
              </w:rPr>
            </w:pPr>
            <w:r w:rsidRPr="00CA5B91">
              <w:rPr>
                <w:rFonts w:asciiTheme="minorHAnsi" w:hAnsiTheme="minorHAnsi" w:cstheme="minorHAnsi"/>
                <w:sz w:val="22"/>
                <w:szCs w:val="22"/>
              </w:rPr>
              <w:t>Telki Község Önkormányzata</w:t>
            </w:r>
          </w:p>
          <w:p w14:paraId="3A5C4DA2" w14:textId="0041EF16" w:rsidR="00351B76" w:rsidRPr="00CA5B91" w:rsidRDefault="00351B76" w:rsidP="00351B76">
            <w:pPr>
              <w:jc w:val="center"/>
              <w:rPr>
                <w:rFonts w:asciiTheme="minorHAnsi" w:hAnsiTheme="minorHAnsi" w:cstheme="minorHAnsi"/>
                <w:sz w:val="22"/>
                <w:szCs w:val="22"/>
              </w:rPr>
            </w:pPr>
            <w:r w:rsidRPr="00CA5B91">
              <w:rPr>
                <w:rFonts w:asciiTheme="minorHAnsi" w:hAnsiTheme="minorHAnsi" w:cstheme="minorHAnsi"/>
                <w:sz w:val="22"/>
                <w:szCs w:val="22"/>
              </w:rPr>
              <w:t>képviseli: Deltai Károly polgármester</w:t>
            </w:r>
          </w:p>
          <w:p w14:paraId="021B1B58" w14:textId="77777777" w:rsidR="00351B76" w:rsidRPr="00CA5B91" w:rsidRDefault="00351B76" w:rsidP="00351B76">
            <w:pPr>
              <w:jc w:val="center"/>
              <w:rPr>
                <w:rFonts w:asciiTheme="minorHAnsi" w:eastAsia="Calibri" w:hAnsiTheme="minorHAnsi" w:cstheme="minorHAnsi"/>
                <w:sz w:val="22"/>
                <w:szCs w:val="22"/>
              </w:rPr>
            </w:pPr>
            <w:r w:rsidRPr="00CA5B91">
              <w:rPr>
                <w:rFonts w:asciiTheme="minorHAnsi" w:eastAsia="Calibri" w:hAnsiTheme="minorHAnsi" w:cstheme="minorHAnsi"/>
                <w:sz w:val="22"/>
                <w:szCs w:val="22"/>
              </w:rPr>
              <w:t>Használatba adó</w:t>
            </w:r>
          </w:p>
          <w:p w14:paraId="0F3EE0EC" w14:textId="22E15A92" w:rsidR="00351B76" w:rsidRPr="00CA5B91" w:rsidRDefault="00351B76" w:rsidP="00351B76">
            <w:pPr>
              <w:jc w:val="center"/>
              <w:rPr>
                <w:rFonts w:asciiTheme="minorHAnsi" w:hAnsiTheme="minorHAnsi" w:cstheme="minorHAnsi"/>
                <w:sz w:val="22"/>
                <w:szCs w:val="22"/>
              </w:rPr>
            </w:pPr>
          </w:p>
        </w:tc>
        <w:tc>
          <w:tcPr>
            <w:tcW w:w="4531" w:type="dxa"/>
          </w:tcPr>
          <w:p w14:paraId="00BE25C1" w14:textId="12956313" w:rsidR="00351B76" w:rsidRPr="00CA5B91" w:rsidRDefault="00351B76" w:rsidP="0092684C">
            <w:pPr>
              <w:jc w:val="center"/>
              <w:rPr>
                <w:rFonts w:asciiTheme="minorHAnsi" w:hAnsiTheme="minorHAnsi" w:cstheme="minorHAnsi"/>
                <w:sz w:val="22"/>
                <w:szCs w:val="22"/>
              </w:rPr>
            </w:pPr>
            <w:r w:rsidRPr="00CA5B91">
              <w:rPr>
                <w:rFonts w:asciiTheme="minorHAnsi" w:hAnsiTheme="minorHAnsi" w:cstheme="minorHAnsi"/>
                <w:sz w:val="22"/>
                <w:szCs w:val="22"/>
              </w:rPr>
              <w:t>-----------------------------------------------</w:t>
            </w:r>
          </w:p>
          <w:p w14:paraId="22E7C80B" w14:textId="31F3B21F" w:rsidR="00351B76" w:rsidRPr="00CA5B91" w:rsidRDefault="00351B76" w:rsidP="0092684C">
            <w:pPr>
              <w:jc w:val="center"/>
              <w:rPr>
                <w:rFonts w:asciiTheme="minorHAnsi" w:hAnsiTheme="minorHAnsi" w:cstheme="minorHAnsi"/>
                <w:sz w:val="22"/>
                <w:szCs w:val="22"/>
              </w:rPr>
            </w:pPr>
            <w:r w:rsidRPr="00CA5B91">
              <w:rPr>
                <w:rFonts w:asciiTheme="minorHAnsi" w:hAnsiTheme="minorHAnsi" w:cstheme="minorHAnsi"/>
                <w:sz w:val="22"/>
                <w:szCs w:val="22"/>
              </w:rPr>
              <w:t xml:space="preserve">képviseli: </w:t>
            </w:r>
          </w:p>
          <w:p w14:paraId="48B484B7" w14:textId="77777777" w:rsidR="00476E33" w:rsidRPr="00CA5B91" w:rsidRDefault="00476E33" w:rsidP="0092684C">
            <w:pPr>
              <w:jc w:val="center"/>
              <w:rPr>
                <w:rFonts w:asciiTheme="minorHAnsi" w:eastAsia="Calibri" w:hAnsiTheme="minorHAnsi" w:cstheme="minorHAnsi"/>
                <w:sz w:val="22"/>
                <w:szCs w:val="22"/>
              </w:rPr>
            </w:pPr>
            <w:r w:rsidRPr="00CA5B91">
              <w:rPr>
                <w:rFonts w:asciiTheme="minorHAnsi" w:eastAsia="Calibri" w:hAnsiTheme="minorHAnsi" w:cstheme="minorHAnsi"/>
                <w:sz w:val="22"/>
                <w:szCs w:val="22"/>
              </w:rPr>
              <w:t>Óvoda-Iskola Telkiben Alapítvány</w:t>
            </w:r>
          </w:p>
          <w:p w14:paraId="7A4763DF" w14:textId="46FBE607" w:rsidR="00351B76" w:rsidRPr="00CA5B91" w:rsidRDefault="00351B76" w:rsidP="0092684C">
            <w:pPr>
              <w:jc w:val="center"/>
              <w:rPr>
                <w:rFonts w:asciiTheme="minorHAnsi" w:hAnsiTheme="minorHAnsi" w:cstheme="minorHAnsi"/>
                <w:sz w:val="22"/>
                <w:szCs w:val="22"/>
              </w:rPr>
            </w:pPr>
            <w:r w:rsidRPr="00CA5B91">
              <w:rPr>
                <w:rFonts w:asciiTheme="minorHAnsi" w:eastAsia="Calibri" w:hAnsiTheme="minorHAnsi" w:cstheme="minorHAnsi"/>
                <w:sz w:val="22"/>
                <w:szCs w:val="22"/>
              </w:rPr>
              <w:t>Használatba vevő</w:t>
            </w:r>
          </w:p>
        </w:tc>
      </w:tr>
    </w:tbl>
    <w:p w14:paraId="014B75F2" w14:textId="77777777" w:rsidR="00DF5E21" w:rsidRPr="00351B76" w:rsidRDefault="00DF5E21" w:rsidP="0092684C">
      <w:pPr>
        <w:jc w:val="both"/>
        <w:rPr>
          <w:rFonts w:asciiTheme="minorHAnsi" w:hAnsiTheme="minorHAnsi" w:cstheme="minorHAnsi"/>
          <w:sz w:val="22"/>
          <w:szCs w:val="22"/>
        </w:rPr>
      </w:pPr>
    </w:p>
    <w:sectPr w:rsidR="00DF5E21" w:rsidRPr="00351B76" w:rsidSect="00D9461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F38D" w14:textId="77777777" w:rsidR="00117E7E" w:rsidRDefault="00117E7E" w:rsidP="00364291">
      <w:r>
        <w:separator/>
      </w:r>
    </w:p>
  </w:endnote>
  <w:endnote w:type="continuationSeparator" w:id="0">
    <w:p w14:paraId="3DB8E9ED" w14:textId="77777777" w:rsidR="00117E7E" w:rsidRDefault="00117E7E" w:rsidP="0036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25464"/>
      <w:docPartObj>
        <w:docPartGallery w:val="Page Numbers (Bottom of Page)"/>
        <w:docPartUnique/>
      </w:docPartObj>
    </w:sdtPr>
    <w:sdtEndPr/>
    <w:sdtContent>
      <w:p w14:paraId="682CD744" w14:textId="31D15EC8" w:rsidR="00364291" w:rsidRDefault="00364291">
        <w:pPr>
          <w:pStyle w:val="llb"/>
          <w:jc w:val="center"/>
        </w:pPr>
        <w:r>
          <w:fldChar w:fldCharType="begin"/>
        </w:r>
        <w:r>
          <w:instrText>PAGE   \* MERGEFORMAT</w:instrText>
        </w:r>
        <w:r>
          <w:fldChar w:fldCharType="separate"/>
        </w:r>
        <w:r>
          <w:t>2</w:t>
        </w:r>
        <w:r>
          <w:fldChar w:fldCharType="end"/>
        </w:r>
      </w:p>
    </w:sdtContent>
  </w:sdt>
  <w:p w14:paraId="51AE2D88" w14:textId="77777777" w:rsidR="00364291" w:rsidRDefault="003642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E1CF" w14:textId="77777777" w:rsidR="00117E7E" w:rsidRDefault="00117E7E" w:rsidP="00364291">
      <w:r>
        <w:separator/>
      </w:r>
    </w:p>
  </w:footnote>
  <w:footnote w:type="continuationSeparator" w:id="0">
    <w:p w14:paraId="6D8C4921" w14:textId="77777777" w:rsidR="00117E7E" w:rsidRDefault="00117E7E" w:rsidP="00364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82D"/>
    <w:multiLevelType w:val="hybridMultilevel"/>
    <w:tmpl w:val="87204362"/>
    <w:lvl w:ilvl="0" w:tplc="E2660DC6">
      <w:start w:val="1"/>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E8776C"/>
    <w:multiLevelType w:val="hybridMultilevel"/>
    <w:tmpl w:val="BDB20136"/>
    <w:lvl w:ilvl="0" w:tplc="A72E1952">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2A63427B"/>
    <w:multiLevelType w:val="hybridMultilevel"/>
    <w:tmpl w:val="71A2EA8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3D651AE8"/>
    <w:multiLevelType w:val="hybridMultilevel"/>
    <w:tmpl w:val="F26E2148"/>
    <w:lvl w:ilvl="0" w:tplc="044C2320">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4744CD9"/>
    <w:multiLevelType w:val="hybridMultilevel"/>
    <w:tmpl w:val="A0B6F0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DA21656"/>
    <w:multiLevelType w:val="hybridMultilevel"/>
    <w:tmpl w:val="7C8C73B4"/>
    <w:lvl w:ilvl="0" w:tplc="040E000F">
      <w:start w:val="1"/>
      <w:numFmt w:val="decimal"/>
      <w:lvlText w:val="%1."/>
      <w:lvlJc w:val="left"/>
      <w:pPr>
        <w:ind w:left="720" w:hanging="360"/>
      </w:pPr>
      <w:rPr>
        <w:rFonts w:hint="default"/>
      </w:rPr>
    </w:lvl>
    <w:lvl w:ilvl="1" w:tplc="57F0E3E4">
      <w:start w:val="1"/>
      <w:numFmt w:val="lowerLetter"/>
      <w:lvlText w:val="%2.)"/>
      <w:lvlJc w:val="left"/>
      <w:pPr>
        <w:ind w:left="1452" w:hanging="372"/>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55333F"/>
    <w:multiLevelType w:val="hybridMultilevel"/>
    <w:tmpl w:val="50BE0D3E"/>
    <w:lvl w:ilvl="0" w:tplc="E2660DC6">
      <w:start w:val="1"/>
      <w:numFmt w:val="bullet"/>
      <w:lvlText w:val="-"/>
      <w:lvlJc w:val="left"/>
      <w:pPr>
        <w:ind w:left="1440" w:hanging="360"/>
      </w:pPr>
      <w:rPr>
        <w:rFonts w:ascii="Garamond" w:eastAsia="Times New Roman" w:hAnsi="Garamond" w:cs="Garamon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BFE6A62"/>
    <w:multiLevelType w:val="hybridMultilevel"/>
    <w:tmpl w:val="0D7EF1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C46304A"/>
    <w:multiLevelType w:val="hybridMultilevel"/>
    <w:tmpl w:val="ACA85958"/>
    <w:lvl w:ilvl="0" w:tplc="040E000B">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61F655FC"/>
    <w:multiLevelType w:val="hybridMultilevel"/>
    <w:tmpl w:val="CC00BC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6C03182"/>
    <w:multiLevelType w:val="hybridMultilevel"/>
    <w:tmpl w:val="270AFD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7672FE3"/>
    <w:multiLevelType w:val="multilevel"/>
    <w:tmpl w:val="9D84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2831"/>
    <w:multiLevelType w:val="hybridMultilevel"/>
    <w:tmpl w:val="5384812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FB54AD"/>
    <w:multiLevelType w:val="hybridMultilevel"/>
    <w:tmpl w:val="E2F2F76A"/>
    <w:lvl w:ilvl="0" w:tplc="BCAA4CBA">
      <w:start w:val="1"/>
      <w:numFmt w:val="decimal"/>
      <w:lvlText w:val="%1."/>
      <w:lvlJc w:val="left"/>
      <w:pPr>
        <w:tabs>
          <w:tab w:val="num" w:pos="570"/>
        </w:tabs>
        <w:ind w:left="570" w:hanging="390"/>
      </w:pPr>
      <w:rPr>
        <w:rFonts w:hint="default"/>
      </w:rPr>
    </w:lvl>
    <w:lvl w:ilvl="1" w:tplc="5A9A3E46">
      <w:start w:val="1"/>
      <w:numFmt w:val="lowerLetter"/>
      <w:lvlText w:val="%2."/>
      <w:lvlJc w:val="left"/>
      <w:pPr>
        <w:tabs>
          <w:tab w:val="num" w:pos="1305"/>
        </w:tabs>
        <w:ind w:left="1305" w:hanging="405"/>
      </w:pPr>
      <w:rPr>
        <w:rFonts w:hint="default"/>
      </w:r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14" w15:restartNumberingAfterBreak="0">
    <w:nsid w:val="7A944488"/>
    <w:multiLevelType w:val="hybridMultilevel"/>
    <w:tmpl w:val="F7C24F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BE54A42"/>
    <w:multiLevelType w:val="hybridMultilevel"/>
    <w:tmpl w:val="59C8E22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49987724">
    <w:abstractNumId w:val="13"/>
  </w:num>
  <w:num w:numId="2" w16cid:durableId="3408102">
    <w:abstractNumId w:val="14"/>
  </w:num>
  <w:num w:numId="3" w16cid:durableId="1835294792">
    <w:abstractNumId w:val="0"/>
  </w:num>
  <w:num w:numId="4" w16cid:durableId="1589191141">
    <w:abstractNumId w:val="9"/>
  </w:num>
  <w:num w:numId="5" w16cid:durableId="2059235761">
    <w:abstractNumId w:val="5"/>
  </w:num>
  <w:num w:numId="6" w16cid:durableId="1293831904">
    <w:abstractNumId w:val="2"/>
  </w:num>
  <w:num w:numId="7" w16cid:durableId="106433994">
    <w:abstractNumId w:val="6"/>
  </w:num>
  <w:num w:numId="8" w16cid:durableId="1146161074">
    <w:abstractNumId w:val="10"/>
  </w:num>
  <w:num w:numId="9" w16cid:durableId="1769930887">
    <w:abstractNumId w:val="7"/>
  </w:num>
  <w:num w:numId="10" w16cid:durableId="367873861">
    <w:abstractNumId w:val="11"/>
  </w:num>
  <w:num w:numId="11" w16cid:durableId="957565431">
    <w:abstractNumId w:val="4"/>
  </w:num>
  <w:num w:numId="12" w16cid:durableId="1382049981">
    <w:abstractNumId w:val="8"/>
  </w:num>
  <w:num w:numId="13" w16cid:durableId="470906487">
    <w:abstractNumId w:val="12"/>
  </w:num>
  <w:num w:numId="14" w16cid:durableId="154079903">
    <w:abstractNumId w:val="3"/>
  </w:num>
  <w:num w:numId="15" w16cid:durableId="1851797467">
    <w:abstractNumId w:val="15"/>
  </w:num>
  <w:num w:numId="16" w16cid:durableId="3697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78"/>
    <w:rsid w:val="00006186"/>
    <w:rsid w:val="0002470F"/>
    <w:rsid w:val="00044D12"/>
    <w:rsid w:val="000542C5"/>
    <w:rsid w:val="00067D73"/>
    <w:rsid w:val="000844F5"/>
    <w:rsid w:val="00090715"/>
    <w:rsid w:val="000B7832"/>
    <w:rsid w:val="000C5D23"/>
    <w:rsid w:val="000D7436"/>
    <w:rsid w:val="000D7B6C"/>
    <w:rsid w:val="000F0D14"/>
    <w:rsid w:val="001039E1"/>
    <w:rsid w:val="00106E96"/>
    <w:rsid w:val="00117E7E"/>
    <w:rsid w:val="0015565B"/>
    <w:rsid w:val="001613D8"/>
    <w:rsid w:val="001654AD"/>
    <w:rsid w:val="001670A5"/>
    <w:rsid w:val="001B399A"/>
    <w:rsid w:val="001C079A"/>
    <w:rsid w:val="001C29AB"/>
    <w:rsid w:val="001C7744"/>
    <w:rsid w:val="001D0E24"/>
    <w:rsid w:val="001E48F3"/>
    <w:rsid w:val="002276A1"/>
    <w:rsid w:val="00246DC9"/>
    <w:rsid w:val="002476FB"/>
    <w:rsid w:val="00281910"/>
    <w:rsid w:val="00290D98"/>
    <w:rsid w:val="002A75EB"/>
    <w:rsid w:val="002B46CF"/>
    <w:rsid w:val="002F32A5"/>
    <w:rsid w:val="0030625E"/>
    <w:rsid w:val="0031498D"/>
    <w:rsid w:val="00314FF6"/>
    <w:rsid w:val="00351B76"/>
    <w:rsid w:val="003549AB"/>
    <w:rsid w:val="00364291"/>
    <w:rsid w:val="00373950"/>
    <w:rsid w:val="003912E7"/>
    <w:rsid w:val="00393A04"/>
    <w:rsid w:val="003963D0"/>
    <w:rsid w:val="003A5A5E"/>
    <w:rsid w:val="003C0777"/>
    <w:rsid w:val="003C10DE"/>
    <w:rsid w:val="003C4E7B"/>
    <w:rsid w:val="003C6A69"/>
    <w:rsid w:val="003E1673"/>
    <w:rsid w:val="003F756B"/>
    <w:rsid w:val="004417ED"/>
    <w:rsid w:val="00441BB2"/>
    <w:rsid w:val="00447170"/>
    <w:rsid w:val="00456945"/>
    <w:rsid w:val="0046014C"/>
    <w:rsid w:val="00470983"/>
    <w:rsid w:val="00476E33"/>
    <w:rsid w:val="0049393A"/>
    <w:rsid w:val="0049711F"/>
    <w:rsid w:val="004C0DD0"/>
    <w:rsid w:val="004D6658"/>
    <w:rsid w:val="004E4956"/>
    <w:rsid w:val="004F0DFA"/>
    <w:rsid w:val="004F3DA1"/>
    <w:rsid w:val="004F4BAE"/>
    <w:rsid w:val="00504854"/>
    <w:rsid w:val="005048C3"/>
    <w:rsid w:val="00516E98"/>
    <w:rsid w:val="00551D66"/>
    <w:rsid w:val="00552243"/>
    <w:rsid w:val="00567998"/>
    <w:rsid w:val="0057078F"/>
    <w:rsid w:val="00576D89"/>
    <w:rsid w:val="00587255"/>
    <w:rsid w:val="00592702"/>
    <w:rsid w:val="0059578B"/>
    <w:rsid w:val="005B66A2"/>
    <w:rsid w:val="005B79C1"/>
    <w:rsid w:val="005E357A"/>
    <w:rsid w:val="005F2727"/>
    <w:rsid w:val="00614020"/>
    <w:rsid w:val="006A3109"/>
    <w:rsid w:val="006B6287"/>
    <w:rsid w:val="006C1CBB"/>
    <w:rsid w:val="006C364B"/>
    <w:rsid w:val="006D3E44"/>
    <w:rsid w:val="006E6A68"/>
    <w:rsid w:val="006F28A7"/>
    <w:rsid w:val="00712129"/>
    <w:rsid w:val="00724072"/>
    <w:rsid w:val="0073203B"/>
    <w:rsid w:val="007327D2"/>
    <w:rsid w:val="007553D8"/>
    <w:rsid w:val="0075549D"/>
    <w:rsid w:val="00755720"/>
    <w:rsid w:val="00757781"/>
    <w:rsid w:val="00777E4B"/>
    <w:rsid w:val="00784BE1"/>
    <w:rsid w:val="00785E84"/>
    <w:rsid w:val="007C18CA"/>
    <w:rsid w:val="007C3DAF"/>
    <w:rsid w:val="007D4939"/>
    <w:rsid w:val="007D7794"/>
    <w:rsid w:val="007E214D"/>
    <w:rsid w:val="007E2F4C"/>
    <w:rsid w:val="007F31EE"/>
    <w:rsid w:val="007F3FD7"/>
    <w:rsid w:val="00810E3F"/>
    <w:rsid w:val="0081670E"/>
    <w:rsid w:val="0083442A"/>
    <w:rsid w:val="0085149E"/>
    <w:rsid w:val="00861E6E"/>
    <w:rsid w:val="00864419"/>
    <w:rsid w:val="00877EC8"/>
    <w:rsid w:val="00881DC3"/>
    <w:rsid w:val="00885CC6"/>
    <w:rsid w:val="008B6155"/>
    <w:rsid w:val="008C30E7"/>
    <w:rsid w:val="008E0DCD"/>
    <w:rsid w:val="008E2411"/>
    <w:rsid w:val="008E4B5E"/>
    <w:rsid w:val="00900679"/>
    <w:rsid w:val="00903C35"/>
    <w:rsid w:val="00921F51"/>
    <w:rsid w:val="0092684C"/>
    <w:rsid w:val="00927CB7"/>
    <w:rsid w:val="00976BF9"/>
    <w:rsid w:val="00997BF5"/>
    <w:rsid w:val="009B435A"/>
    <w:rsid w:val="009B7EF9"/>
    <w:rsid w:val="009E260B"/>
    <w:rsid w:val="009F19F1"/>
    <w:rsid w:val="009F2BFC"/>
    <w:rsid w:val="009F3A86"/>
    <w:rsid w:val="00A13590"/>
    <w:rsid w:val="00A301B5"/>
    <w:rsid w:val="00A442FE"/>
    <w:rsid w:val="00A56780"/>
    <w:rsid w:val="00A638A0"/>
    <w:rsid w:val="00A97504"/>
    <w:rsid w:val="00AE2DB6"/>
    <w:rsid w:val="00AE37A5"/>
    <w:rsid w:val="00AF40D9"/>
    <w:rsid w:val="00B107BD"/>
    <w:rsid w:val="00B1220F"/>
    <w:rsid w:val="00B30841"/>
    <w:rsid w:val="00B754DC"/>
    <w:rsid w:val="00B96D67"/>
    <w:rsid w:val="00BE239D"/>
    <w:rsid w:val="00C1268C"/>
    <w:rsid w:val="00C35B70"/>
    <w:rsid w:val="00C57280"/>
    <w:rsid w:val="00C626A1"/>
    <w:rsid w:val="00C7067C"/>
    <w:rsid w:val="00C75701"/>
    <w:rsid w:val="00C76050"/>
    <w:rsid w:val="00C95FA4"/>
    <w:rsid w:val="00CA5B91"/>
    <w:rsid w:val="00CB6B61"/>
    <w:rsid w:val="00CE56AF"/>
    <w:rsid w:val="00D00919"/>
    <w:rsid w:val="00D257D7"/>
    <w:rsid w:val="00D307AC"/>
    <w:rsid w:val="00D43A0A"/>
    <w:rsid w:val="00D70785"/>
    <w:rsid w:val="00D94612"/>
    <w:rsid w:val="00DA36B5"/>
    <w:rsid w:val="00DF15E6"/>
    <w:rsid w:val="00DF3013"/>
    <w:rsid w:val="00DF5E21"/>
    <w:rsid w:val="00E25069"/>
    <w:rsid w:val="00E2687E"/>
    <w:rsid w:val="00E55814"/>
    <w:rsid w:val="00E61008"/>
    <w:rsid w:val="00E65C43"/>
    <w:rsid w:val="00E86077"/>
    <w:rsid w:val="00EA2F5C"/>
    <w:rsid w:val="00EB7C85"/>
    <w:rsid w:val="00ED3ABE"/>
    <w:rsid w:val="00ED423D"/>
    <w:rsid w:val="00EE1CA7"/>
    <w:rsid w:val="00EE4E78"/>
    <w:rsid w:val="00EF5406"/>
    <w:rsid w:val="00F075BA"/>
    <w:rsid w:val="00F07F9A"/>
    <w:rsid w:val="00F117B4"/>
    <w:rsid w:val="00F11B73"/>
    <w:rsid w:val="00F11DE2"/>
    <w:rsid w:val="00F24614"/>
    <w:rsid w:val="00F25001"/>
    <w:rsid w:val="00F2510C"/>
    <w:rsid w:val="00F36F01"/>
    <w:rsid w:val="00FA17AD"/>
    <w:rsid w:val="00FB0BEA"/>
    <w:rsid w:val="00FB4690"/>
    <w:rsid w:val="00FD0840"/>
    <w:rsid w:val="00FD4FFF"/>
    <w:rsid w:val="00FE63DB"/>
    <w:rsid w:val="00FF2A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2AEA"/>
  <w15:chartTrackingRefBased/>
  <w15:docId w15:val="{CB94034E-32B8-4D69-A951-6BE2AE9C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4E7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61008"/>
    <w:pPr>
      <w:ind w:left="720"/>
      <w:contextualSpacing/>
    </w:pPr>
  </w:style>
  <w:style w:type="table" w:styleId="Rcsostblzat">
    <w:name w:val="Table Grid"/>
    <w:basedOn w:val="Normltblzat"/>
    <w:uiPriority w:val="39"/>
    <w:rsid w:val="0035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64291"/>
    <w:pPr>
      <w:tabs>
        <w:tab w:val="center" w:pos="4536"/>
        <w:tab w:val="right" w:pos="9072"/>
      </w:tabs>
    </w:pPr>
  </w:style>
  <w:style w:type="character" w:customStyle="1" w:styleId="lfejChar">
    <w:name w:val="Élőfej Char"/>
    <w:basedOn w:val="Bekezdsalapbettpusa"/>
    <w:link w:val="lfej"/>
    <w:uiPriority w:val="99"/>
    <w:rsid w:val="0036429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64291"/>
    <w:pPr>
      <w:tabs>
        <w:tab w:val="center" w:pos="4536"/>
        <w:tab w:val="right" w:pos="9072"/>
      </w:tabs>
    </w:pPr>
  </w:style>
  <w:style w:type="character" w:customStyle="1" w:styleId="llbChar">
    <w:name w:val="Élőláb Char"/>
    <w:basedOn w:val="Bekezdsalapbettpusa"/>
    <w:link w:val="llb"/>
    <w:uiPriority w:val="99"/>
    <w:rsid w:val="00364291"/>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2948">
      <w:bodyDiv w:val="1"/>
      <w:marLeft w:val="0"/>
      <w:marRight w:val="0"/>
      <w:marTop w:val="0"/>
      <w:marBottom w:val="0"/>
      <w:divBdr>
        <w:top w:val="none" w:sz="0" w:space="0" w:color="auto"/>
        <w:left w:val="none" w:sz="0" w:space="0" w:color="auto"/>
        <w:bottom w:val="none" w:sz="0" w:space="0" w:color="auto"/>
        <w:right w:val="none" w:sz="0" w:space="0" w:color="auto"/>
      </w:divBdr>
    </w:div>
    <w:div w:id="304971178">
      <w:bodyDiv w:val="1"/>
      <w:marLeft w:val="0"/>
      <w:marRight w:val="0"/>
      <w:marTop w:val="0"/>
      <w:marBottom w:val="0"/>
      <w:divBdr>
        <w:top w:val="none" w:sz="0" w:space="0" w:color="auto"/>
        <w:left w:val="none" w:sz="0" w:space="0" w:color="auto"/>
        <w:bottom w:val="none" w:sz="0" w:space="0" w:color="auto"/>
        <w:right w:val="none" w:sz="0" w:space="0" w:color="auto"/>
      </w:divBdr>
    </w:div>
    <w:div w:id="1091699613">
      <w:bodyDiv w:val="1"/>
      <w:marLeft w:val="0"/>
      <w:marRight w:val="0"/>
      <w:marTop w:val="0"/>
      <w:marBottom w:val="0"/>
      <w:divBdr>
        <w:top w:val="none" w:sz="0" w:space="0" w:color="auto"/>
        <w:left w:val="none" w:sz="0" w:space="0" w:color="auto"/>
        <w:bottom w:val="none" w:sz="0" w:space="0" w:color="auto"/>
        <w:right w:val="none" w:sz="0" w:space="0" w:color="auto"/>
      </w:divBdr>
    </w:div>
    <w:div w:id="179925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3471</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Gáll-Fóris Bernadett</dc:creator>
  <cp:keywords/>
  <dc:description/>
  <cp:lastModifiedBy>Mónika Lack</cp:lastModifiedBy>
  <cp:revision>2</cp:revision>
  <cp:lastPrinted>2026-06-15T07:44:00Z</cp:lastPrinted>
  <dcterms:created xsi:type="dcterms:W3CDTF">2026-06-15T17:15:00Z</dcterms:created>
  <dcterms:modified xsi:type="dcterms:W3CDTF">2026-06-15T17:15:00Z</dcterms:modified>
</cp:coreProperties>
</file>